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3EE" w:rsidRDefault="006253EE" w:rsidP="00844CDA">
      <w:pPr>
        <w:pStyle w:val="1"/>
        <w:jc w:val="center"/>
        <w:rPr>
          <w:lang w:val="en-US"/>
        </w:rPr>
      </w:pPr>
    </w:p>
    <w:p w:rsidR="006253EE" w:rsidRDefault="006253EE" w:rsidP="00844CDA">
      <w:pPr>
        <w:pStyle w:val="1"/>
        <w:jc w:val="center"/>
      </w:pPr>
    </w:p>
    <w:p w:rsidR="006253EE" w:rsidRPr="006253EE" w:rsidRDefault="006253EE" w:rsidP="006253EE"/>
    <w:p w:rsidR="006253EE" w:rsidRDefault="006253EE" w:rsidP="006253EE">
      <w:pPr>
        <w:pStyle w:val="a9"/>
      </w:pPr>
    </w:p>
    <w:p w:rsidR="006253EE" w:rsidRPr="006253EE" w:rsidRDefault="006253EE" w:rsidP="006253EE"/>
    <w:p w:rsidR="006253EE" w:rsidRDefault="006253EE" w:rsidP="006253EE">
      <w:pPr>
        <w:pStyle w:val="a9"/>
        <w:jc w:val="center"/>
      </w:pPr>
      <w:r>
        <w:t xml:space="preserve">Описание </w:t>
      </w:r>
      <w:r w:rsidR="00E6264B">
        <w:t>платформы дистанционного мониторинга и контроля здоровья пациентов</w:t>
      </w:r>
    </w:p>
    <w:p w:rsidR="006253EE" w:rsidRDefault="00E6264B" w:rsidP="006253EE">
      <w:pPr>
        <w:pStyle w:val="a9"/>
        <w:jc w:val="center"/>
      </w:pPr>
      <w:r>
        <w:t>«</w:t>
      </w:r>
      <w:r>
        <w:rPr>
          <w:lang w:val="en-US"/>
        </w:rPr>
        <w:t>Remsmed</w:t>
      </w:r>
      <w:r>
        <w:t>»</w:t>
      </w:r>
    </w:p>
    <w:p w:rsidR="006253EE" w:rsidRPr="006253EE" w:rsidRDefault="006253EE" w:rsidP="006253EE"/>
    <w:p w:rsidR="006253EE" w:rsidRDefault="006253EE" w:rsidP="006253EE"/>
    <w:p w:rsidR="006253EE" w:rsidRDefault="006253EE" w:rsidP="006253EE"/>
    <w:p w:rsidR="006253EE" w:rsidRDefault="006253EE" w:rsidP="006253EE"/>
    <w:p w:rsidR="006253EE" w:rsidRDefault="006253EE" w:rsidP="006253EE"/>
    <w:p w:rsidR="006253EE" w:rsidRDefault="006253EE" w:rsidP="006253EE"/>
    <w:p w:rsidR="006253EE" w:rsidRDefault="006253EE" w:rsidP="006253EE"/>
    <w:p w:rsidR="006253EE" w:rsidRDefault="006253EE" w:rsidP="006253EE"/>
    <w:p w:rsidR="006253EE" w:rsidRDefault="006253EE" w:rsidP="006253EE"/>
    <w:p w:rsidR="006253EE" w:rsidRDefault="006253EE" w:rsidP="006253EE"/>
    <w:p w:rsidR="006253EE" w:rsidRDefault="006253EE" w:rsidP="006253EE"/>
    <w:p w:rsidR="006253EE" w:rsidRDefault="006253EE" w:rsidP="006253EE"/>
    <w:p w:rsidR="006253EE" w:rsidRDefault="006253EE" w:rsidP="006253EE"/>
    <w:p w:rsidR="006253EE" w:rsidRDefault="006253EE" w:rsidP="006253EE"/>
    <w:p w:rsidR="006253EE" w:rsidRDefault="006253EE" w:rsidP="006253EE"/>
    <w:p w:rsidR="006253EE" w:rsidRDefault="006253EE" w:rsidP="006253EE"/>
    <w:p w:rsidR="006253EE" w:rsidRDefault="006253EE" w:rsidP="006253EE"/>
    <w:p w:rsidR="006253EE" w:rsidRDefault="006253EE" w:rsidP="006253E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6253EE">
        <w:rPr>
          <w:rFonts w:ascii="Times New Roman" w:hAnsi="Times New Roman" w:cs="Times New Roman"/>
          <w:color w:val="002060"/>
          <w:sz w:val="28"/>
          <w:szCs w:val="28"/>
        </w:rPr>
        <w:t>Москва, 202</w:t>
      </w:r>
      <w:r w:rsidR="00C96004">
        <w:rPr>
          <w:rFonts w:ascii="Times New Roman" w:hAnsi="Times New Roman" w:cs="Times New Roman"/>
          <w:color w:val="002060"/>
          <w:sz w:val="28"/>
          <w:szCs w:val="28"/>
        </w:rPr>
        <w:t>1</w:t>
      </w:r>
      <w:r w:rsidRPr="006253EE">
        <w:rPr>
          <w:rFonts w:ascii="Times New Roman" w:hAnsi="Times New Roman" w:cs="Times New Roman"/>
          <w:color w:val="002060"/>
          <w:sz w:val="28"/>
          <w:szCs w:val="28"/>
        </w:rPr>
        <w:t>г.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628780181"/>
        <w:docPartObj>
          <w:docPartGallery w:val="Table of Contents"/>
          <w:docPartUnique/>
        </w:docPartObj>
      </w:sdtPr>
      <w:sdtEndPr/>
      <w:sdtContent>
        <w:p w:rsidR="00FF51C5" w:rsidRDefault="00FF51C5">
          <w:pPr>
            <w:pStyle w:val="ad"/>
          </w:pPr>
          <w:r>
            <w:t>Оглавление</w:t>
          </w:r>
        </w:p>
        <w:p w:rsidR="004972BF" w:rsidRDefault="00FF51C5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3941144" w:history="1">
            <w:r w:rsidR="004972BF" w:rsidRPr="00006B22">
              <w:rPr>
                <w:rStyle w:val="ae"/>
                <w:noProof/>
                <w:lang w:val="en-US"/>
              </w:rPr>
              <w:t>Remsmed</w:t>
            </w:r>
            <w:r w:rsidR="004972BF" w:rsidRPr="00006B22">
              <w:rPr>
                <w:rStyle w:val="ae"/>
                <w:noProof/>
              </w:rPr>
              <w:t xml:space="preserve"> – Платформа дистанционного мониторинга состояния здоровья пациентов.</w:t>
            </w:r>
            <w:r w:rsidR="004972BF">
              <w:rPr>
                <w:noProof/>
                <w:webHidden/>
              </w:rPr>
              <w:tab/>
            </w:r>
            <w:r w:rsidR="004972BF">
              <w:rPr>
                <w:noProof/>
                <w:webHidden/>
              </w:rPr>
              <w:fldChar w:fldCharType="begin"/>
            </w:r>
            <w:r w:rsidR="004972BF">
              <w:rPr>
                <w:noProof/>
                <w:webHidden/>
              </w:rPr>
              <w:instrText xml:space="preserve"> PAGEREF _Toc93941144 \h </w:instrText>
            </w:r>
            <w:r w:rsidR="004972BF">
              <w:rPr>
                <w:noProof/>
                <w:webHidden/>
              </w:rPr>
            </w:r>
            <w:r w:rsidR="004972BF">
              <w:rPr>
                <w:noProof/>
                <w:webHidden/>
              </w:rPr>
              <w:fldChar w:fldCharType="separate"/>
            </w:r>
            <w:r w:rsidR="004972BF">
              <w:rPr>
                <w:noProof/>
                <w:webHidden/>
              </w:rPr>
              <w:t>3</w:t>
            </w:r>
            <w:r w:rsidR="004972BF">
              <w:rPr>
                <w:noProof/>
                <w:webHidden/>
              </w:rPr>
              <w:fldChar w:fldCharType="end"/>
            </w:r>
          </w:hyperlink>
        </w:p>
        <w:p w:rsidR="004972BF" w:rsidRDefault="00F81455">
          <w:pPr>
            <w:pStyle w:val="13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3941145" w:history="1">
            <w:r w:rsidR="004972BF" w:rsidRPr="00006B22">
              <w:rPr>
                <w:rStyle w:val="ae"/>
                <w:noProof/>
              </w:rPr>
              <w:t>1.</w:t>
            </w:r>
            <w:r w:rsidR="004972BF">
              <w:rPr>
                <w:rFonts w:eastAsiaTheme="minorEastAsia"/>
                <w:noProof/>
                <w:lang w:eastAsia="ru-RU"/>
              </w:rPr>
              <w:tab/>
            </w:r>
            <w:r w:rsidR="004972BF" w:rsidRPr="00006B22">
              <w:rPr>
                <w:rStyle w:val="ae"/>
                <w:noProof/>
              </w:rPr>
              <w:t>Функциональное описание системы Remsmed</w:t>
            </w:r>
            <w:r w:rsidR="004972BF">
              <w:rPr>
                <w:noProof/>
                <w:webHidden/>
              </w:rPr>
              <w:tab/>
            </w:r>
            <w:r w:rsidR="004972BF">
              <w:rPr>
                <w:noProof/>
                <w:webHidden/>
              </w:rPr>
              <w:fldChar w:fldCharType="begin"/>
            </w:r>
            <w:r w:rsidR="004972BF">
              <w:rPr>
                <w:noProof/>
                <w:webHidden/>
              </w:rPr>
              <w:instrText xml:space="preserve"> PAGEREF _Toc93941145 \h </w:instrText>
            </w:r>
            <w:r w:rsidR="004972BF">
              <w:rPr>
                <w:noProof/>
                <w:webHidden/>
              </w:rPr>
            </w:r>
            <w:r w:rsidR="004972BF">
              <w:rPr>
                <w:noProof/>
                <w:webHidden/>
              </w:rPr>
              <w:fldChar w:fldCharType="separate"/>
            </w:r>
            <w:r w:rsidR="004972BF">
              <w:rPr>
                <w:noProof/>
                <w:webHidden/>
              </w:rPr>
              <w:t>3</w:t>
            </w:r>
            <w:r w:rsidR="004972BF">
              <w:rPr>
                <w:noProof/>
                <w:webHidden/>
              </w:rPr>
              <w:fldChar w:fldCharType="end"/>
            </w:r>
          </w:hyperlink>
        </w:p>
        <w:p w:rsidR="004972BF" w:rsidRDefault="00F81455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3941146" w:history="1">
            <w:r w:rsidR="004972BF" w:rsidRPr="00006B22">
              <w:rPr>
                <w:rStyle w:val="ae"/>
                <w:noProof/>
              </w:rPr>
              <w:t>1.1.</w:t>
            </w:r>
            <w:r w:rsidR="004972BF">
              <w:rPr>
                <w:rFonts w:eastAsiaTheme="minorEastAsia"/>
                <w:noProof/>
                <w:lang w:eastAsia="ru-RU"/>
              </w:rPr>
              <w:tab/>
            </w:r>
            <w:r w:rsidR="004972BF" w:rsidRPr="00006B22">
              <w:rPr>
                <w:rStyle w:val="ae"/>
                <w:noProof/>
              </w:rPr>
              <w:t>Общая информация (рабочее пространство по умолчанию)</w:t>
            </w:r>
            <w:r w:rsidR="004972BF">
              <w:rPr>
                <w:noProof/>
                <w:webHidden/>
              </w:rPr>
              <w:tab/>
            </w:r>
            <w:r w:rsidR="004972BF">
              <w:rPr>
                <w:noProof/>
                <w:webHidden/>
              </w:rPr>
              <w:fldChar w:fldCharType="begin"/>
            </w:r>
            <w:r w:rsidR="004972BF">
              <w:rPr>
                <w:noProof/>
                <w:webHidden/>
              </w:rPr>
              <w:instrText xml:space="preserve"> PAGEREF _Toc93941146 \h </w:instrText>
            </w:r>
            <w:r w:rsidR="004972BF">
              <w:rPr>
                <w:noProof/>
                <w:webHidden/>
              </w:rPr>
            </w:r>
            <w:r w:rsidR="004972BF">
              <w:rPr>
                <w:noProof/>
                <w:webHidden/>
              </w:rPr>
              <w:fldChar w:fldCharType="separate"/>
            </w:r>
            <w:r w:rsidR="004972BF">
              <w:rPr>
                <w:noProof/>
                <w:webHidden/>
              </w:rPr>
              <w:t>3</w:t>
            </w:r>
            <w:r w:rsidR="004972BF">
              <w:rPr>
                <w:noProof/>
                <w:webHidden/>
              </w:rPr>
              <w:fldChar w:fldCharType="end"/>
            </w:r>
          </w:hyperlink>
        </w:p>
        <w:p w:rsidR="004972BF" w:rsidRDefault="00F81455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3941147" w:history="1">
            <w:r w:rsidR="004972BF" w:rsidRPr="00006B22">
              <w:rPr>
                <w:rStyle w:val="ae"/>
                <w:noProof/>
              </w:rPr>
              <w:t>1.2.</w:t>
            </w:r>
            <w:r w:rsidR="004972BF">
              <w:rPr>
                <w:rFonts w:eastAsiaTheme="minorEastAsia"/>
                <w:noProof/>
                <w:lang w:eastAsia="ru-RU"/>
              </w:rPr>
              <w:tab/>
            </w:r>
            <w:r w:rsidR="004972BF" w:rsidRPr="00006B22">
              <w:rPr>
                <w:rStyle w:val="ae"/>
                <w:noProof/>
              </w:rPr>
              <w:t>Профиль врача</w:t>
            </w:r>
            <w:r w:rsidR="004972BF" w:rsidRPr="00006B22">
              <w:rPr>
                <w:rStyle w:val="ae"/>
                <w:noProof/>
                <w:lang w:val="en-US"/>
              </w:rPr>
              <w:t>/</w:t>
            </w:r>
            <w:r w:rsidR="004972BF" w:rsidRPr="00006B22">
              <w:rPr>
                <w:rStyle w:val="ae"/>
                <w:noProof/>
              </w:rPr>
              <w:t>пациента</w:t>
            </w:r>
            <w:r w:rsidR="004972BF">
              <w:rPr>
                <w:noProof/>
                <w:webHidden/>
              </w:rPr>
              <w:tab/>
            </w:r>
            <w:r w:rsidR="004972BF">
              <w:rPr>
                <w:noProof/>
                <w:webHidden/>
              </w:rPr>
              <w:fldChar w:fldCharType="begin"/>
            </w:r>
            <w:r w:rsidR="004972BF">
              <w:rPr>
                <w:noProof/>
                <w:webHidden/>
              </w:rPr>
              <w:instrText xml:space="preserve"> PAGEREF _Toc93941147 \h </w:instrText>
            </w:r>
            <w:r w:rsidR="004972BF">
              <w:rPr>
                <w:noProof/>
                <w:webHidden/>
              </w:rPr>
            </w:r>
            <w:r w:rsidR="004972BF">
              <w:rPr>
                <w:noProof/>
                <w:webHidden/>
              </w:rPr>
              <w:fldChar w:fldCharType="separate"/>
            </w:r>
            <w:r w:rsidR="004972BF">
              <w:rPr>
                <w:noProof/>
                <w:webHidden/>
              </w:rPr>
              <w:t>3</w:t>
            </w:r>
            <w:r w:rsidR="004972BF">
              <w:rPr>
                <w:noProof/>
                <w:webHidden/>
              </w:rPr>
              <w:fldChar w:fldCharType="end"/>
            </w:r>
          </w:hyperlink>
        </w:p>
        <w:p w:rsidR="004972BF" w:rsidRDefault="00F81455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3941148" w:history="1">
            <w:r w:rsidR="004972BF" w:rsidRPr="00006B22">
              <w:rPr>
                <w:rStyle w:val="ae"/>
                <w:noProof/>
              </w:rPr>
              <w:t>1.3.</w:t>
            </w:r>
            <w:r w:rsidR="004972BF">
              <w:rPr>
                <w:rFonts w:eastAsiaTheme="minorEastAsia"/>
                <w:noProof/>
                <w:lang w:eastAsia="ru-RU"/>
              </w:rPr>
              <w:tab/>
            </w:r>
            <w:r w:rsidR="004972BF" w:rsidRPr="00006B22">
              <w:rPr>
                <w:rStyle w:val="ae"/>
                <w:noProof/>
              </w:rPr>
              <w:t>Сообщения</w:t>
            </w:r>
            <w:r w:rsidR="004972BF">
              <w:rPr>
                <w:noProof/>
                <w:webHidden/>
              </w:rPr>
              <w:tab/>
            </w:r>
            <w:r w:rsidR="004972BF">
              <w:rPr>
                <w:noProof/>
                <w:webHidden/>
              </w:rPr>
              <w:fldChar w:fldCharType="begin"/>
            </w:r>
            <w:r w:rsidR="004972BF">
              <w:rPr>
                <w:noProof/>
                <w:webHidden/>
              </w:rPr>
              <w:instrText xml:space="preserve"> PAGEREF _Toc93941148 \h </w:instrText>
            </w:r>
            <w:r w:rsidR="004972BF">
              <w:rPr>
                <w:noProof/>
                <w:webHidden/>
              </w:rPr>
            </w:r>
            <w:r w:rsidR="004972BF">
              <w:rPr>
                <w:noProof/>
                <w:webHidden/>
              </w:rPr>
              <w:fldChar w:fldCharType="separate"/>
            </w:r>
            <w:r w:rsidR="004972BF">
              <w:rPr>
                <w:noProof/>
                <w:webHidden/>
              </w:rPr>
              <w:t>3</w:t>
            </w:r>
            <w:r w:rsidR="004972BF">
              <w:rPr>
                <w:noProof/>
                <w:webHidden/>
              </w:rPr>
              <w:fldChar w:fldCharType="end"/>
            </w:r>
          </w:hyperlink>
        </w:p>
        <w:p w:rsidR="004972BF" w:rsidRDefault="00F81455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3941149" w:history="1">
            <w:r w:rsidR="004972BF" w:rsidRPr="00006B22">
              <w:rPr>
                <w:rStyle w:val="ae"/>
                <w:noProof/>
              </w:rPr>
              <w:t>1.4.</w:t>
            </w:r>
            <w:r w:rsidR="004972BF">
              <w:rPr>
                <w:rFonts w:eastAsiaTheme="minorEastAsia"/>
                <w:noProof/>
                <w:lang w:eastAsia="ru-RU"/>
              </w:rPr>
              <w:tab/>
            </w:r>
            <w:r w:rsidR="004972BF" w:rsidRPr="00006B22">
              <w:rPr>
                <w:rStyle w:val="ae"/>
                <w:noProof/>
              </w:rPr>
              <w:t>Предупреждения</w:t>
            </w:r>
            <w:r w:rsidR="004972BF">
              <w:rPr>
                <w:noProof/>
                <w:webHidden/>
              </w:rPr>
              <w:tab/>
            </w:r>
            <w:r w:rsidR="004972BF">
              <w:rPr>
                <w:noProof/>
                <w:webHidden/>
              </w:rPr>
              <w:fldChar w:fldCharType="begin"/>
            </w:r>
            <w:r w:rsidR="004972BF">
              <w:rPr>
                <w:noProof/>
                <w:webHidden/>
              </w:rPr>
              <w:instrText xml:space="preserve"> PAGEREF _Toc93941149 \h </w:instrText>
            </w:r>
            <w:r w:rsidR="004972BF">
              <w:rPr>
                <w:noProof/>
                <w:webHidden/>
              </w:rPr>
            </w:r>
            <w:r w:rsidR="004972BF">
              <w:rPr>
                <w:noProof/>
                <w:webHidden/>
              </w:rPr>
              <w:fldChar w:fldCharType="separate"/>
            </w:r>
            <w:r w:rsidR="004972BF">
              <w:rPr>
                <w:noProof/>
                <w:webHidden/>
              </w:rPr>
              <w:t>3</w:t>
            </w:r>
            <w:r w:rsidR="004972BF">
              <w:rPr>
                <w:noProof/>
                <w:webHidden/>
              </w:rPr>
              <w:fldChar w:fldCharType="end"/>
            </w:r>
          </w:hyperlink>
        </w:p>
        <w:p w:rsidR="004972BF" w:rsidRDefault="00F81455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3941150" w:history="1">
            <w:r w:rsidR="004972BF" w:rsidRPr="00006B22">
              <w:rPr>
                <w:rStyle w:val="ae"/>
                <w:noProof/>
              </w:rPr>
              <w:t>1.5.</w:t>
            </w:r>
            <w:r w:rsidR="004972BF">
              <w:rPr>
                <w:rFonts w:eastAsiaTheme="minorEastAsia"/>
                <w:noProof/>
                <w:lang w:eastAsia="ru-RU"/>
              </w:rPr>
              <w:tab/>
            </w:r>
            <w:r w:rsidR="004972BF" w:rsidRPr="00006B22">
              <w:rPr>
                <w:rStyle w:val="ae"/>
                <w:noProof/>
              </w:rPr>
              <w:t>Видеозвонки</w:t>
            </w:r>
            <w:r w:rsidR="004972BF">
              <w:rPr>
                <w:noProof/>
                <w:webHidden/>
              </w:rPr>
              <w:tab/>
            </w:r>
            <w:r w:rsidR="004972BF">
              <w:rPr>
                <w:noProof/>
                <w:webHidden/>
              </w:rPr>
              <w:fldChar w:fldCharType="begin"/>
            </w:r>
            <w:r w:rsidR="004972BF">
              <w:rPr>
                <w:noProof/>
                <w:webHidden/>
              </w:rPr>
              <w:instrText xml:space="preserve"> PAGEREF _Toc93941150 \h </w:instrText>
            </w:r>
            <w:r w:rsidR="004972BF">
              <w:rPr>
                <w:noProof/>
                <w:webHidden/>
              </w:rPr>
            </w:r>
            <w:r w:rsidR="004972BF">
              <w:rPr>
                <w:noProof/>
                <w:webHidden/>
              </w:rPr>
              <w:fldChar w:fldCharType="separate"/>
            </w:r>
            <w:r w:rsidR="004972BF">
              <w:rPr>
                <w:noProof/>
                <w:webHidden/>
              </w:rPr>
              <w:t>3</w:t>
            </w:r>
            <w:r w:rsidR="004972BF">
              <w:rPr>
                <w:noProof/>
                <w:webHidden/>
              </w:rPr>
              <w:fldChar w:fldCharType="end"/>
            </w:r>
          </w:hyperlink>
        </w:p>
        <w:p w:rsidR="004972BF" w:rsidRDefault="00F81455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3941151" w:history="1">
            <w:r w:rsidR="004972BF" w:rsidRPr="00006B22">
              <w:rPr>
                <w:rStyle w:val="ae"/>
                <w:noProof/>
              </w:rPr>
              <w:t>1.6.</w:t>
            </w:r>
            <w:r w:rsidR="004972BF">
              <w:rPr>
                <w:rFonts w:eastAsiaTheme="minorEastAsia"/>
                <w:noProof/>
                <w:lang w:eastAsia="ru-RU"/>
              </w:rPr>
              <w:tab/>
            </w:r>
            <w:r w:rsidR="004972BF" w:rsidRPr="00006B22">
              <w:rPr>
                <w:rStyle w:val="ae"/>
                <w:noProof/>
              </w:rPr>
              <w:t>Назначения</w:t>
            </w:r>
            <w:r w:rsidR="004972BF">
              <w:rPr>
                <w:noProof/>
                <w:webHidden/>
              </w:rPr>
              <w:tab/>
            </w:r>
            <w:r w:rsidR="004972BF">
              <w:rPr>
                <w:noProof/>
                <w:webHidden/>
              </w:rPr>
              <w:fldChar w:fldCharType="begin"/>
            </w:r>
            <w:r w:rsidR="004972BF">
              <w:rPr>
                <w:noProof/>
                <w:webHidden/>
              </w:rPr>
              <w:instrText xml:space="preserve"> PAGEREF _Toc93941151 \h </w:instrText>
            </w:r>
            <w:r w:rsidR="004972BF">
              <w:rPr>
                <w:noProof/>
                <w:webHidden/>
              </w:rPr>
            </w:r>
            <w:r w:rsidR="004972BF">
              <w:rPr>
                <w:noProof/>
                <w:webHidden/>
              </w:rPr>
              <w:fldChar w:fldCharType="separate"/>
            </w:r>
            <w:r w:rsidR="004972BF">
              <w:rPr>
                <w:noProof/>
                <w:webHidden/>
              </w:rPr>
              <w:t>3</w:t>
            </w:r>
            <w:r w:rsidR="004972BF">
              <w:rPr>
                <w:noProof/>
                <w:webHidden/>
              </w:rPr>
              <w:fldChar w:fldCharType="end"/>
            </w:r>
          </w:hyperlink>
        </w:p>
        <w:p w:rsidR="004972BF" w:rsidRDefault="00F81455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3941152" w:history="1">
            <w:r w:rsidR="004972BF" w:rsidRPr="00006B22">
              <w:rPr>
                <w:rStyle w:val="ae"/>
                <w:noProof/>
              </w:rPr>
              <w:t>1.7.</w:t>
            </w:r>
            <w:r w:rsidR="004972BF">
              <w:rPr>
                <w:rFonts w:eastAsiaTheme="minorEastAsia"/>
                <w:noProof/>
                <w:lang w:eastAsia="ru-RU"/>
              </w:rPr>
              <w:tab/>
            </w:r>
            <w:r w:rsidR="004972BF" w:rsidRPr="00006B22">
              <w:rPr>
                <w:rStyle w:val="ae"/>
                <w:noProof/>
              </w:rPr>
              <w:t>Показатели</w:t>
            </w:r>
            <w:r w:rsidR="004972BF">
              <w:rPr>
                <w:noProof/>
                <w:webHidden/>
              </w:rPr>
              <w:tab/>
            </w:r>
            <w:r w:rsidR="004972BF">
              <w:rPr>
                <w:noProof/>
                <w:webHidden/>
              </w:rPr>
              <w:fldChar w:fldCharType="begin"/>
            </w:r>
            <w:r w:rsidR="004972BF">
              <w:rPr>
                <w:noProof/>
                <w:webHidden/>
              </w:rPr>
              <w:instrText xml:space="preserve"> PAGEREF _Toc93941152 \h </w:instrText>
            </w:r>
            <w:r w:rsidR="004972BF">
              <w:rPr>
                <w:noProof/>
                <w:webHidden/>
              </w:rPr>
            </w:r>
            <w:r w:rsidR="004972BF">
              <w:rPr>
                <w:noProof/>
                <w:webHidden/>
              </w:rPr>
              <w:fldChar w:fldCharType="separate"/>
            </w:r>
            <w:r w:rsidR="004972BF">
              <w:rPr>
                <w:noProof/>
                <w:webHidden/>
              </w:rPr>
              <w:t>4</w:t>
            </w:r>
            <w:r w:rsidR="004972BF">
              <w:rPr>
                <w:noProof/>
                <w:webHidden/>
              </w:rPr>
              <w:fldChar w:fldCharType="end"/>
            </w:r>
          </w:hyperlink>
        </w:p>
        <w:p w:rsidR="004972BF" w:rsidRDefault="00F81455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3941153" w:history="1">
            <w:r w:rsidR="004972BF" w:rsidRPr="00006B22">
              <w:rPr>
                <w:rStyle w:val="ae"/>
                <w:noProof/>
              </w:rPr>
              <w:t>1.8.</w:t>
            </w:r>
            <w:r w:rsidR="004972BF">
              <w:rPr>
                <w:rFonts w:eastAsiaTheme="minorEastAsia"/>
                <w:noProof/>
                <w:lang w:eastAsia="ru-RU"/>
              </w:rPr>
              <w:tab/>
            </w:r>
            <w:r w:rsidR="004972BF" w:rsidRPr="00006B22">
              <w:rPr>
                <w:rStyle w:val="ae"/>
                <w:noProof/>
              </w:rPr>
              <w:t>Жалобы</w:t>
            </w:r>
            <w:r w:rsidR="004972BF">
              <w:rPr>
                <w:noProof/>
                <w:webHidden/>
              </w:rPr>
              <w:tab/>
            </w:r>
            <w:r w:rsidR="004972BF">
              <w:rPr>
                <w:noProof/>
                <w:webHidden/>
              </w:rPr>
              <w:fldChar w:fldCharType="begin"/>
            </w:r>
            <w:r w:rsidR="004972BF">
              <w:rPr>
                <w:noProof/>
                <w:webHidden/>
              </w:rPr>
              <w:instrText xml:space="preserve"> PAGEREF _Toc93941153 \h </w:instrText>
            </w:r>
            <w:r w:rsidR="004972BF">
              <w:rPr>
                <w:noProof/>
                <w:webHidden/>
              </w:rPr>
            </w:r>
            <w:r w:rsidR="004972BF">
              <w:rPr>
                <w:noProof/>
                <w:webHidden/>
              </w:rPr>
              <w:fldChar w:fldCharType="separate"/>
            </w:r>
            <w:r w:rsidR="004972BF">
              <w:rPr>
                <w:noProof/>
                <w:webHidden/>
              </w:rPr>
              <w:t>4</w:t>
            </w:r>
            <w:r w:rsidR="004972BF">
              <w:rPr>
                <w:noProof/>
                <w:webHidden/>
              </w:rPr>
              <w:fldChar w:fldCharType="end"/>
            </w:r>
          </w:hyperlink>
        </w:p>
        <w:p w:rsidR="004972BF" w:rsidRDefault="00F81455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3941154" w:history="1">
            <w:r w:rsidR="004972BF" w:rsidRPr="00006B22">
              <w:rPr>
                <w:rStyle w:val="ae"/>
                <w:noProof/>
              </w:rPr>
              <w:t>1.9.</w:t>
            </w:r>
            <w:r w:rsidR="004972BF">
              <w:rPr>
                <w:rFonts w:eastAsiaTheme="minorEastAsia"/>
                <w:noProof/>
                <w:lang w:eastAsia="ru-RU"/>
              </w:rPr>
              <w:tab/>
            </w:r>
            <w:r w:rsidR="004972BF" w:rsidRPr="00006B22">
              <w:rPr>
                <w:rStyle w:val="ae"/>
                <w:noProof/>
              </w:rPr>
              <w:t>Опросник</w:t>
            </w:r>
            <w:r w:rsidR="004972BF">
              <w:rPr>
                <w:noProof/>
                <w:webHidden/>
              </w:rPr>
              <w:tab/>
            </w:r>
            <w:r w:rsidR="004972BF">
              <w:rPr>
                <w:noProof/>
                <w:webHidden/>
              </w:rPr>
              <w:fldChar w:fldCharType="begin"/>
            </w:r>
            <w:r w:rsidR="004972BF">
              <w:rPr>
                <w:noProof/>
                <w:webHidden/>
              </w:rPr>
              <w:instrText xml:space="preserve"> PAGEREF _Toc93941154 \h </w:instrText>
            </w:r>
            <w:r w:rsidR="004972BF">
              <w:rPr>
                <w:noProof/>
                <w:webHidden/>
              </w:rPr>
            </w:r>
            <w:r w:rsidR="004972BF">
              <w:rPr>
                <w:noProof/>
                <w:webHidden/>
              </w:rPr>
              <w:fldChar w:fldCharType="separate"/>
            </w:r>
            <w:r w:rsidR="004972BF">
              <w:rPr>
                <w:noProof/>
                <w:webHidden/>
              </w:rPr>
              <w:t>4</w:t>
            </w:r>
            <w:r w:rsidR="004972BF">
              <w:rPr>
                <w:noProof/>
                <w:webHidden/>
              </w:rPr>
              <w:fldChar w:fldCharType="end"/>
            </w:r>
          </w:hyperlink>
        </w:p>
        <w:p w:rsidR="004972BF" w:rsidRDefault="00F81455">
          <w:pPr>
            <w:pStyle w:val="21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3941155" w:history="1">
            <w:r w:rsidR="004972BF" w:rsidRPr="00006B22">
              <w:rPr>
                <w:rStyle w:val="ae"/>
                <w:noProof/>
              </w:rPr>
              <w:t>1.10.</w:t>
            </w:r>
            <w:r w:rsidR="004972BF">
              <w:rPr>
                <w:rFonts w:eastAsiaTheme="minorEastAsia"/>
                <w:noProof/>
                <w:lang w:eastAsia="ru-RU"/>
              </w:rPr>
              <w:tab/>
            </w:r>
            <w:r w:rsidR="004972BF" w:rsidRPr="00006B22">
              <w:rPr>
                <w:rStyle w:val="ae"/>
                <w:noProof/>
              </w:rPr>
              <w:t>Анкета пациента</w:t>
            </w:r>
            <w:r w:rsidR="004972BF">
              <w:rPr>
                <w:noProof/>
                <w:webHidden/>
              </w:rPr>
              <w:tab/>
            </w:r>
            <w:r w:rsidR="004972BF">
              <w:rPr>
                <w:noProof/>
                <w:webHidden/>
              </w:rPr>
              <w:fldChar w:fldCharType="begin"/>
            </w:r>
            <w:r w:rsidR="004972BF">
              <w:rPr>
                <w:noProof/>
                <w:webHidden/>
              </w:rPr>
              <w:instrText xml:space="preserve"> PAGEREF _Toc93941155 \h </w:instrText>
            </w:r>
            <w:r w:rsidR="004972BF">
              <w:rPr>
                <w:noProof/>
                <w:webHidden/>
              </w:rPr>
            </w:r>
            <w:r w:rsidR="004972BF">
              <w:rPr>
                <w:noProof/>
                <w:webHidden/>
              </w:rPr>
              <w:fldChar w:fldCharType="separate"/>
            </w:r>
            <w:r w:rsidR="004972BF">
              <w:rPr>
                <w:noProof/>
                <w:webHidden/>
              </w:rPr>
              <w:t>4</w:t>
            </w:r>
            <w:r w:rsidR="004972BF">
              <w:rPr>
                <w:noProof/>
                <w:webHidden/>
              </w:rPr>
              <w:fldChar w:fldCharType="end"/>
            </w:r>
          </w:hyperlink>
        </w:p>
        <w:p w:rsidR="004972BF" w:rsidRDefault="00F81455">
          <w:pPr>
            <w:pStyle w:val="21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3941156" w:history="1">
            <w:r w:rsidR="004972BF" w:rsidRPr="00006B22">
              <w:rPr>
                <w:rStyle w:val="ae"/>
                <w:noProof/>
              </w:rPr>
              <w:t>1.11.</w:t>
            </w:r>
            <w:r w:rsidR="004972BF">
              <w:rPr>
                <w:rFonts w:eastAsiaTheme="minorEastAsia"/>
                <w:noProof/>
                <w:lang w:eastAsia="ru-RU"/>
              </w:rPr>
              <w:tab/>
            </w:r>
            <w:r w:rsidR="004972BF" w:rsidRPr="00006B22">
              <w:rPr>
                <w:rStyle w:val="ae"/>
                <w:noProof/>
              </w:rPr>
              <w:t>Дневник</w:t>
            </w:r>
            <w:r w:rsidR="004972BF">
              <w:rPr>
                <w:noProof/>
                <w:webHidden/>
              </w:rPr>
              <w:tab/>
            </w:r>
            <w:r w:rsidR="004972BF">
              <w:rPr>
                <w:noProof/>
                <w:webHidden/>
              </w:rPr>
              <w:fldChar w:fldCharType="begin"/>
            </w:r>
            <w:r w:rsidR="004972BF">
              <w:rPr>
                <w:noProof/>
                <w:webHidden/>
              </w:rPr>
              <w:instrText xml:space="preserve"> PAGEREF _Toc93941156 \h </w:instrText>
            </w:r>
            <w:r w:rsidR="004972BF">
              <w:rPr>
                <w:noProof/>
                <w:webHidden/>
              </w:rPr>
            </w:r>
            <w:r w:rsidR="004972BF">
              <w:rPr>
                <w:noProof/>
                <w:webHidden/>
              </w:rPr>
              <w:fldChar w:fldCharType="separate"/>
            </w:r>
            <w:r w:rsidR="004972BF">
              <w:rPr>
                <w:noProof/>
                <w:webHidden/>
              </w:rPr>
              <w:t>4</w:t>
            </w:r>
            <w:r w:rsidR="004972BF">
              <w:rPr>
                <w:noProof/>
                <w:webHidden/>
              </w:rPr>
              <w:fldChar w:fldCharType="end"/>
            </w:r>
          </w:hyperlink>
        </w:p>
        <w:p w:rsidR="004972BF" w:rsidRDefault="00F81455">
          <w:pPr>
            <w:pStyle w:val="21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3941157" w:history="1">
            <w:r w:rsidR="004972BF" w:rsidRPr="00006B22">
              <w:rPr>
                <w:rStyle w:val="ae"/>
                <w:noProof/>
              </w:rPr>
              <w:t>1.12.</w:t>
            </w:r>
            <w:r w:rsidR="004972BF">
              <w:rPr>
                <w:rFonts w:eastAsiaTheme="minorEastAsia"/>
                <w:noProof/>
                <w:lang w:eastAsia="ru-RU"/>
              </w:rPr>
              <w:tab/>
            </w:r>
            <w:r w:rsidR="004972BF" w:rsidRPr="00006B22">
              <w:rPr>
                <w:rStyle w:val="ae"/>
                <w:noProof/>
              </w:rPr>
              <w:t>Пациенты</w:t>
            </w:r>
            <w:r w:rsidR="004972BF">
              <w:rPr>
                <w:noProof/>
                <w:webHidden/>
              </w:rPr>
              <w:tab/>
            </w:r>
            <w:r w:rsidR="004972BF">
              <w:rPr>
                <w:noProof/>
                <w:webHidden/>
              </w:rPr>
              <w:fldChar w:fldCharType="begin"/>
            </w:r>
            <w:r w:rsidR="004972BF">
              <w:rPr>
                <w:noProof/>
                <w:webHidden/>
              </w:rPr>
              <w:instrText xml:space="preserve"> PAGEREF _Toc93941157 \h </w:instrText>
            </w:r>
            <w:r w:rsidR="004972BF">
              <w:rPr>
                <w:noProof/>
                <w:webHidden/>
              </w:rPr>
            </w:r>
            <w:r w:rsidR="004972BF">
              <w:rPr>
                <w:noProof/>
                <w:webHidden/>
              </w:rPr>
              <w:fldChar w:fldCharType="separate"/>
            </w:r>
            <w:r w:rsidR="004972BF">
              <w:rPr>
                <w:noProof/>
                <w:webHidden/>
              </w:rPr>
              <w:t>4</w:t>
            </w:r>
            <w:r w:rsidR="004972BF">
              <w:rPr>
                <w:noProof/>
                <w:webHidden/>
              </w:rPr>
              <w:fldChar w:fldCharType="end"/>
            </w:r>
          </w:hyperlink>
        </w:p>
        <w:p w:rsidR="004972BF" w:rsidRDefault="00F81455">
          <w:pPr>
            <w:pStyle w:val="21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3941158" w:history="1">
            <w:r w:rsidR="004972BF" w:rsidRPr="00006B22">
              <w:rPr>
                <w:rStyle w:val="ae"/>
                <w:noProof/>
              </w:rPr>
              <w:t>1.13.</w:t>
            </w:r>
            <w:r w:rsidR="004972BF">
              <w:rPr>
                <w:rFonts w:eastAsiaTheme="minorEastAsia"/>
                <w:noProof/>
                <w:lang w:eastAsia="ru-RU"/>
              </w:rPr>
              <w:tab/>
            </w:r>
            <w:r w:rsidR="004972BF" w:rsidRPr="00006B22">
              <w:rPr>
                <w:rStyle w:val="ae"/>
                <w:noProof/>
              </w:rPr>
              <w:t>Календарь</w:t>
            </w:r>
            <w:r w:rsidR="004972BF">
              <w:rPr>
                <w:noProof/>
                <w:webHidden/>
              </w:rPr>
              <w:tab/>
            </w:r>
            <w:r w:rsidR="004972BF">
              <w:rPr>
                <w:noProof/>
                <w:webHidden/>
              </w:rPr>
              <w:fldChar w:fldCharType="begin"/>
            </w:r>
            <w:r w:rsidR="004972BF">
              <w:rPr>
                <w:noProof/>
                <w:webHidden/>
              </w:rPr>
              <w:instrText xml:space="preserve"> PAGEREF _Toc93941158 \h </w:instrText>
            </w:r>
            <w:r w:rsidR="004972BF">
              <w:rPr>
                <w:noProof/>
                <w:webHidden/>
              </w:rPr>
            </w:r>
            <w:r w:rsidR="004972BF">
              <w:rPr>
                <w:noProof/>
                <w:webHidden/>
              </w:rPr>
              <w:fldChar w:fldCharType="separate"/>
            </w:r>
            <w:r w:rsidR="004972BF">
              <w:rPr>
                <w:noProof/>
                <w:webHidden/>
              </w:rPr>
              <w:t>4</w:t>
            </w:r>
            <w:r w:rsidR="004972BF">
              <w:rPr>
                <w:noProof/>
                <w:webHidden/>
              </w:rPr>
              <w:fldChar w:fldCharType="end"/>
            </w:r>
          </w:hyperlink>
        </w:p>
        <w:p w:rsidR="004972BF" w:rsidRDefault="00F81455">
          <w:pPr>
            <w:pStyle w:val="21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3941159" w:history="1">
            <w:r w:rsidR="004972BF" w:rsidRPr="00006B22">
              <w:rPr>
                <w:rStyle w:val="ae"/>
                <w:noProof/>
              </w:rPr>
              <w:t>1.14.</w:t>
            </w:r>
            <w:r w:rsidR="004972BF">
              <w:rPr>
                <w:rFonts w:eastAsiaTheme="minorEastAsia"/>
                <w:noProof/>
                <w:lang w:eastAsia="ru-RU"/>
              </w:rPr>
              <w:tab/>
            </w:r>
            <w:r w:rsidR="004972BF" w:rsidRPr="00006B22">
              <w:rPr>
                <w:rStyle w:val="ae"/>
                <w:noProof/>
              </w:rPr>
              <w:t>Отчеты</w:t>
            </w:r>
            <w:r w:rsidR="004972BF">
              <w:rPr>
                <w:noProof/>
                <w:webHidden/>
              </w:rPr>
              <w:tab/>
            </w:r>
            <w:r w:rsidR="004972BF">
              <w:rPr>
                <w:noProof/>
                <w:webHidden/>
              </w:rPr>
              <w:fldChar w:fldCharType="begin"/>
            </w:r>
            <w:r w:rsidR="004972BF">
              <w:rPr>
                <w:noProof/>
                <w:webHidden/>
              </w:rPr>
              <w:instrText xml:space="preserve"> PAGEREF _Toc93941159 \h </w:instrText>
            </w:r>
            <w:r w:rsidR="004972BF">
              <w:rPr>
                <w:noProof/>
                <w:webHidden/>
              </w:rPr>
            </w:r>
            <w:r w:rsidR="004972BF">
              <w:rPr>
                <w:noProof/>
                <w:webHidden/>
              </w:rPr>
              <w:fldChar w:fldCharType="separate"/>
            </w:r>
            <w:r w:rsidR="004972BF">
              <w:rPr>
                <w:noProof/>
                <w:webHidden/>
              </w:rPr>
              <w:t>5</w:t>
            </w:r>
            <w:r w:rsidR="004972BF">
              <w:rPr>
                <w:noProof/>
                <w:webHidden/>
              </w:rPr>
              <w:fldChar w:fldCharType="end"/>
            </w:r>
          </w:hyperlink>
        </w:p>
        <w:p w:rsidR="004972BF" w:rsidRDefault="00F81455">
          <w:pPr>
            <w:pStyle w:val="21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3941160" w:history="1">
            <w:r w:rsidR="004972BF" w:rsidRPr="00006B22">
              <w:rPr>
                <w:rStyle w:val="ae"/>
                <w:noProof/>
              </w:rPr>
              <w:t>1.15.</w:t>
            </w:r>
            <w:r w:rsidR="004972BF">
              <w:rPr>
                <w:rFonts w:eastAsiaTheme="minorEastAsia"/>
                <w:noProof/>
                <w:lang w:eastAsia="ru-RU"/>
              </w:rPr>
              <w:tab/>
            </w:r>
            <w:r w:rsidR="004972BF" w:rsidRPr="00006B22">
              <w:rPr>
                <w:rStyle w:val="ae"/>
                <w:noProof/>
              </w:rPr>
              <w:t>Документы</w:t>
            </w:r>
            <w:r w:rsidR="004972BF">
              <w:rPr>
                <w:noProof/>
                <w:webHidden/>
              </w:rPr>
              <w:tab/>
            </w:r>
            <w:r w:rsidR="004972BF">
              <w:rPr>
                <w:noProof/>
                <w:webHidden/>
              </w:rPr>
              <w:fldChar w:fldCharType="begin"/>
            </w:r>
            <w:r w:rsidR="004972BF">
              <w:rPr>
                <w:noProof/>
                <w:webHidden/>
              </w:rPr>
              <w:instrText xml:space="preserve"> PAGEREF _Toc93941160 \h </w:instrText>
            </w:r>
            <w:r w:rsidR="004972BF">
              <w:rPr>
                <w:noProof/>
                <w:webHidden/>
              </w:rPr>
            </w:r>
            <w:r w:rsidR="004972BF">
              <w:rPr>
                <w:noProof/>
                <w:webHidden/>
              </w:rPr>
              <w:fldChar w:fldCharType="separate"/>
            </w:r>
            <w:r w:rsidR="004972BF">
              <w:rPr>
                <w:noProof/>
                <w:webHidden/>
              </w:rPr>
              <w:t>5</w:t>
            </w:r>
            <w:r w:rsidR="004972BF">
              <w:rPr>
                <w:noProof/>
                <w:webHidden/>
              </w:rPr>
              <w:fldChar w:fldCharType="end"/>
            </w:r>
          </w:hyperlink>
        </w:p>
        <w:p w:rsidR="004972BF" w:rsidRDefault="00F81455">
          <w:pPr>
            <w:pStyle w:val="21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3941161" w:history="1">
            <w:r w:rsidR="004972BF" w:rsidRPr="00006B22">
              <w:rPr>
                <w:rStyle w:val="ae"/>
                <w:noProof/>
              </w:rPr>
              <w:t>1.16.</w:t>
            </w:r>
            <w:r w:rsidR="004972BF">
              <w:rPr>
                <w:rFonts w:eastAsiaTheme="minorEastAsia"/>
                <w:noProof/>
                <w:lang w:eastAsia="ru-RU"/>
              </w:rPr>
              <w:tab/>
            </w:r>
            <w:r w:rsidR="004972BF" w:rsidRPr="00006B22">
              <w:rPr>
                <w:rStyle w:val="ae"/>
                <w:noProof/>
              </w:rPr>
              <w:t>Услуги</w:t>
            </w:r>
            <w:r w:rsidR="004972BF">
              <w:rPr>
                <w:noProof/>
                <w:webHidden/>
              </w:rPr>
              <w:tab/>
            </w:r>
            <w:r w:rsidR="004972BF">
              <w:rPr>
                <w:noProof/>
                <w:webHidden/>
              </w:rPr>
              <w:fldChar w:fldCharType="begin"/>
            </w:r>
            <w:r w:rsidR="004972BF">
              <w:rPr>
                <w:noProof/>
                <w:webHidden/>
              </w:rPr>
              <w:instrText xml:space="preserve"> PAGEREF _Toc93941161 \h </w:instrText>
            </w:r>
            <w:r w:rsidR="004972BF">
              <w:rPr>
                <w:noProof/>
                <w:webHidden/>
              </w:rPr>
            </w:r>
            <w:r w:rsidR="004972BF">
              <w:rPr>
                <w:noProof/>
                <w:webHidden/>
              </w:rPr>
              <w:fldChar w:fldCharType="separate"/>
            </w:r>
            <w:r w:rsidR="004972BF">
              <w:rPr>
                <w:noProof/>
                <w:webHidden/>
              </w:rPr>
              <w:t>5</w:t>
            </w:r>
            <w:r w:rsidR="004972BF">
              <w:rPr>
                <w:noProof/>
                <w:webHidden/>
              </w:rPr>
              <w:fldChar w:fldCharType="end"/>
            </w:r>
          </w:hyperlink>
        </w:p>
        <w:p w:rsidR="004972BF" w:rsidRDefault="00F81455">
          <w:pPr>
            <w:pStyle w:val="21"/>
            <w:tabs>
              <w:tab w:val="left" w:pos="1100"/>
              <w:tab w:val="right" w:leader="dot" w:pos="9345"/>
            </w:tabs>
            <w:rPr>
              <w:noProof/>
            </w:rPr>
          </w:pPr>
          <w:hyperlink w:anchor="_Toc93941162" w:history="1">
            <w:r w:rsidR="004972BF" w:rsidRPr="00006B22">
              <w:rPr>
                <w:rStyle w:val="ae"/>
                <w:noProof/>
              </w:rPr>
              <w:t>1.17.</w:t>
            </w:r>
            <w:r w:rsidR="004972BF">
              <w:rPr>
                <w:rFonts w:eastAsiaTheme="minorEastAsia"/>
                <w:noProof/>
                <w:lang w:eastAsia="ru-RU"/>
              </w:rPr>
              <w:tab/>
            </w:r>
            <w:r w:rsidR="004972BF" w:rsidRPr="00006B22">
              <w:rPr>
                <w:rStyle w:val="ae"/>
                <w:noProof/>
              </w:rPr>
              <w:t>Системные функциональные блоки для Администратора (автоматизированное рабочее место администратора клиники)</w:t>
            </w:r>
            <w:r w:rsidR="004972BF">
              <w:rPr>
                <w:noProof/>
                <w:webHidden/>
              </w:rPr>
              <w:tab/>
            </w:r>
            <w:r w:rsidR="004972BF">
              <w:rPr>
                <w:noProof/>
                <w:webHidden/>
              </w:rPr>
              <w:fldChar w:fldCharType="begin"/>
            </w:r>
            <w:r w:rsidR="004972BF">
              <w:rPr>
                <w:noProof/>
                <w:webHidden/>
              </w:rPr>
              <w:instrText xml:space="preserve"> PAGEREF _Toc93941162 \h </w:instrText>
            </w:r>
            <w:r w:rsidR="004972BF">
              <w:rPr>
                <w:noProof/>
                <w:webHidden/>
              </w:rPr>
            </w:r>
            <w:r w:rsidR="004972BF">
              <w:rPr>
                <w:noProof/>
                <w:webHidden/>
              </w:rPr>
              <w:fldChar w:fldCharType="separate"/>
            </w:r>
            <w:r w:rsidR="004972BF">
              <w:rPr>
                <w:noProof/>
                <w:webHidden/>
              </w:rPr>
              <w:t>5</w:t>
            </w:r>
            <w:r w:rsidR="004972BF">
              <w:rPr>
                <w:noProof/>
                <w:webHidden/>
              </w:rPr>
              <w:fldChar w:fldCharType="end"/>
            </w:r>
          </w:hyperlink>
        </w:p>
        <w:p w:rsidR="000B7677" w:rsidRPr="000B7677" w:rsidRDefault="000B7677" w:rsidP="000B7677">
          <w:r>
            <w:t xml:space="preserve">     1.18.         Безопасность и защита информации………………………………………………………………………………</w:t>
          </w:r>
          <w:r w:rsidR="003F2C79">
            <w:t>..5</w:t>
          </w:r>
        </w:p>
        <w:p w:rsidR="00FF51C5" w:rsidRDefault="00FF51C5">
          <w:r>
            <w:rPr>
              <w:b/>
              <w:bCs/>
            </w:rPr>
            <w:fldChar w:fldCharType="end"/>
          </w:r>
        </w:p>
      </w:sdtContent>
    </w:sdt>
    <w:p w:rsidR="009B3B6C" w:rsidRPr="000B7677" w:rsidRDefault="009B3B6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0B7677">
        <w:br w:type="page"/>
      </w:r>
    </w:p>
    <w:p w:rsidR="00B32195" w:rsidRDefault="004C0FF9" w:rsidP="00844CDA">
      <w:pPr>
        <w:pStyle w:val="1"/>
        <w:jc w:val="center"/>
      </w:pPr>
      <w:bookmarkStart w:id="0" w:name="_Toc93941144"/>
      <w:r w:rsidRPr="00906F1E">
        <w:rPr>
          <w:lang w:val="en-US"/>
        </w:rPr>
        <w:t>Remsmed</w:t>
      </w:r>
      <w:r w:rsidR="00B32195" w:rsidRPr="00906F1E">
        <w:t xml:space="preserve"> </w:t>
      </w:r>
      <w:r w:rsidR="004F79F6" w:rsidRPr="00906F1E">
        <w:t>– Платформа дистанционного мониторинга состояния здоровья пациентов.</w:t>
      </w:r>
      <w:bookmarkEnd w:id="0"/>
    </w:p>
    <w:p w:rsidR="00844CDA" w:rsidRPr="00A66926" w:rsidRDefault="00844CDA" w:rsidP="00844CDA">
      <w:pPr>
        <w:pStyle w:val="1"/>
        <w:numPr>
          <w:ilvl w:val="0"/>
          <w:numId w:val="3"/>
        </w:numPr>
        <w:spacing w:before="0" w:line="240" w:lineRule="auto"/>
      </w:pPr>
      <w:bookmarkStart w:id="1" w:name="_Toc93941145"/>
      <w:r w:rsidRPr="00A66926">
        <w:t>Функциональное описание системы Remsmed</w:t>
      </w:r>
      <w:bookmarkEnd w:id="1"/>
    </w:p>
    <w:p w:rsidR="00BA0A46" w:rsidRPr="00906F1E" w:rsidRDefault="00BA0A46" w:rsidP="00844CDA">
      <w:pPr>
        <w:spacing w:after="0" w:line="240" w:lineRule="auto"/>
        <w:rPr>
          <w:rFonts w:ascii="Times New Roman" w:hAnsi="Times New Roman" w:cs="Times New Roman"/>
          <w:b/>
        </w:rPr>
      </w:pPr>
    </w:p>
    <w:p w:rsidR="00A93BA4" w:rsidRPr="00FB1E39" w:rsidRDefault="00A93BA4" w:rsidP="00844CDA">
      <w:pPr>
        <w:pStyle w:val="2"/>
        <w:spacing w:before="0" w:line="240" w:lineRule="auto"/>
        <w:rPr>
          <w:sz w:val="28"/>
          <w:szCs w:val="28"/>
        </w:rPr>
      </w:pPr>
      <w:r w:rsidRPr="00FF51C5">
        <w:rPr>
          <w:sz w:val="28"/>
          <w:szCs w:val="28"/>
        </w:rPr>
        <w:t xml:space="preserve"> </w:t>
      </w:r>
      <w:bookmarkStart w:id="2" w:name="_Toc32857877"/>
      <w:bookmarkStart w:id="3" w:name="_Toc93941146"/>
      <w:r w:rsidR="00971024" w:rsidRPr="00971024">
        <w:rPr>
          <w:sz w:val="28"/>
          <w:szCs w:val="28"/>
        </w:rPr>
        <w:t>Общая информация (рабочее пространство по умолчанию)</w:t>
      </w:r>
      <w:bookmarkEnd w:id="2"/>
      <w:bookmarkEnd w:id="3"/>
    </w:p>
    <w:p w:rsidR="00971024" w:rsidRPr="00971024" w:rsidRDefault="00971024" w:rsidP="00971024">
      <w:pPr>
        <w:pStyle w:val="12"/>
        <w:spacing w:line="240" w:lineRule="auto"/>
        <w:rPr>
          <w:rStyle w:val="HMNormal"/>
          <w:rFonts w:ascii="Times New Roman" w:hAnsi="Times New Roman" w:cs="Times New Roman"/>
          <w:sz w:val="22"/>
          <w:szCs w:val="22"/>
          <w:lang w:eastAsia="en-US"/>
        </w:rPr>
      </w:pPr>
      <w:r w:rsidRPr="00971024">
        <w:rPr>
          <w:rStyle w:val="HMNormal"/>
          <w:rFonts w:ascii="Times New Roman" w:hAnsi="Times New Roman" w:cs="Times New Roman"/>
          <w:sz w:val="22"/>
          <w:szCs w:val="22"/>
          <w:lang w:eastAsia="en-US"/>
        </w:rPr>
        <w:t>Главный экран врача – это виртуальный рабочий кабинет доступный врачу сразу после авторизации, с помощью которого врач выходит на связь с пациентами, просматривает и оценивает их показатели здоровья и самочувствия, делает необходимые назначения.</w:t>
      </w:r>
    </w:p>
    <w:p w:rsidR="00971024" w:rsidRPr="00971024" w:rsidRDefault="00971024" w:rsidP="00971024">
      <w:pPr>
        <w:pStyle w:val="12"/>
        <w:spacing w:line="240" w:lineRule="auto"/>
        <w:rPr>
          <w:rStyle w:val="HMNormal"/>
          <w:rFonts w:ascii="Times New Roman" w:hAnsi="Times New Roman" w:cs="Times New Roman"/>
          <w:sz w:val="22"/>
          <w:szCs w:val="22"/>
          <w:lang w:eastAsia="en-US"/>
        </w:rPr>
      </w:pPr>
      <w:r w:rsidRPr="00971024">
        <w:rPr>
          <w:rStyle w:val="HMNormal"/>
          <w:rFonts w:ascii="Times New Roman" w:hAnsi="Times New Roman" w:cs="Times New Roman"/>
          <w:sz w:val="22"/>
          <w:szCs w:val="22"/>
          <w:lang w:eastAsia="en-US"/>
        </w:rPr>
        <w:t xml:space="preserve">Главный экран пациента – это персональное виртуальное пространство доступное пациенту сразу после авторизации, откуда можно выйти на связь с врачами, ответить на их сообщения, передать в систему значения своих показателей здоровья и самочувствия, ознакомиться с назначениями врача и сообщить об их выполнении. </w:t>
      </w:r>
    </w:p>
    <w:p w:rsidR="00971024" w:rsidRDefault="00971024" w:rsidP="00971024">
      <w:pPr>
        <w:pStyle w:val="12"/>
        <w:spacing w:before="0" w:line="240" w:lineRule="auto"/>
        <w:rPr>
          <w:rStyle w:val="HMNormal"/>
          <w:rFonts w:ascii="Times New Roman" w:hAnsi="Times New Roman" w:cs="Times New Roman"/>
          <w:sz w:val="22"/>
          <w:szCs w:val="22"/>
          <w:lang w:eastAsia="en-US"/>
        </w:rPr>
      </w:pPr>
      <w:r w:rsidRPr="00971024">
        <w:rPr>
          <w:rStyle w:val="HMNormal"/>
          <w:rFonts w:ascii="Times New Roman" w:hAnsi="Times New Roman" w:cs="Times New Roman"/>
          <w:sz w:val="22"/>
          <w:szCs w:val="22"/>
          <w:lang w:eastAsia="en-US"/>
        </w:rPr>
        <w:t>Кроме того, здесь можно настроить отображение визуальных элементов интерфейса, помогающих получить доступ к тому или иному стандартному действию, а также обратиться к справочной системе и к администратору.</w:t>
      </w:r>
    </w:p>
    <w:p w:rsidR="00A93BA4" w:rsidRPr="00FB1E39" w:rsidRDefault="009D70A4" w:rsidP="00844CDA">
      <w:pPr>
        <w:pStyle w:val="2"/>
        <w:spacing w:before="0" w:line="240" w:lineRule="auto"/>
        <w:rPr>
          <w:sz w:val="28"/>
          <w:szCs w:val="28"/>
        </w:rPr>
      </w:pPr>
      <w:bookmarkStart w:id="4" w:name="_Toc93941147"/>
      <w:r w:rsidRPr="00FB1E39">
        <w:rPr>
          <w:sz w:val="28"/>
          <w:szCs w:val="28"/>
        </w:rPr>
        <w:t>Профиль врача</w:t>
      </w:r>
      <w:r w:rsidRPr="00FB1E39">
        <w:rPr>
          <w:sz w:val="28"/>
          <w:szCs w:val="28"/>
          <w:lang w:val="en-US"/>
        </w:rPr>
        <w:t>/</w:t>
      </w:r>
      <w:r w:rsidRPr="00FB1E39">
        <w:rPr>
          <w:sz w:val="28"/>
          <w:szCs w:val="28"/>
        </w:rPr>
        <w:t>пациента</w:t>
      </w:r>
      <w:bookmarkEnd w:id="4"/>
      <w:r w:rsidR="00A93BA4" w:rsidRPr="00FB1E39">
        <w:rPr>
          <w:sz w:val="28"/>
          <w:szCs w:val="28"/>
        </w:rPr>
        <w:fldChar w:fldCharType="begin"/>
      </w:r>
      <w:r w:rsidR="00A93BA4" w:rsidRPr="00FB1E39">
        <w:rPr>
          <w:sz w:val="28"/>
          <w:szCs w:val="28"/>
        </w:rPr>
        <w:instrText>XE "Анкетирование"</w:instrText>
      </w:r>
      <w:r w:rsidR="00A93BA4" w:rsidRPr="00FB1E39">
        <w:rPr>
          <w:sz w:val="28"/>
          <w:szCs w:val="28"/>
        </w:rPr>
        <w:fldChar w:fldCharType="end"/>
      </w:r>
      <w:r w:rsidR="00A93BA4" w:rsidRPr="00FB1E39">
        <w:rPr>
          <w:sz w:val="28"/>
          <w:szCs w:val="28"/>
        </w:rPr>
        <w:fldChar w:fldCharType="begin"/>
      </w:r>
      <w:r w:rsidR="00A93BA4" w:rsidRPr="00FB1E39">
        <w:rPr>
          <w:sz w:val="28"/>
          <w:szCs w:val="28"/>
        </w:rPr>
        <w:instrText>XE "Индекс самочувствия"</w:instrText>
      </w:r>
      <w:r w:rsidR="00A93BA4" w:rsidRPr="00FB1E39">
        <w:rPr>
          <w:sz w:val="28"/>
          <w:szCs w:val="28"/>
        </w:rPr>
        <w:fldChar w:fldCharType="end"/>
      </w:r>
    </w:p>
    <w:p w:rsidR="00971024" w:rsidRPr="00971024" w:rsidRDefault="00971024" w:rsidP="00971024">
      <w:pPr>
        <w:pStyle w:val="12"/>
        <w:spacing w:line="240" w:lineRule="auto"/>
        <w:rPr>
          <w:rStyle w:val="HMNormal"/>
          <w:rFonts w:ascii="Times New Roman" w:hAnsi="Times New Roman" w:cs="Times New Roman"/>
          <w:sz w:val="22"/>
          <w:szCs w:val="22"/>
        </w:rPr>
      </w:pPr>
      <w:r w:rsidRPr="00971024">
        <w:rPr>
          <w:rStyle w:val="HMNormal"/>
          <w:rFonts w:ascii="Times New Roman" w:hAnsi="Times New Roman" w:cs="Times New Roman"/>
          <w:sz w:val="22"/>
          <w:szCs w:val="22"/>
        </w:rPr>
        <w:t>Персональный профиль – это совокупность данных и настроек пользователя, хранимых в Системе. Большинство этих данных пользователь можете изменить в случае необходимости.</w:t>
      </w:r>
    </w:p>
    <w:p w:rsidR="009D70A4" w:rsidRPr="00FB1E39" w:rsidRDefault="00971024" w:rsidP="00971024">
      <w:pPr>
        <w:pStyle w:val="12"/>
        <w:spacing w:before="0" w:line="240" w:lineRule="auto"/>
        <w:rPr>
          <w:rStyle w:val="HMNormal"/>
          <w:rFonts w:ascii="Times New Roman" w:hAnsi="Times New Roman" w:cs="Times New Roman"/>
          <w:sz w:val="22"/>
          <w:szCs w:val="22"/>
        </w:rPr>
      </w:pPr>
      <w:r w:rsidRPr="00971024">
        <w:rPr>
          <w:rStyle w:val="HMNormal"/>
          <w:rFonts w:ascii="Times New Roman" w:hAnsi="Times New Roman" w:cs="Times New Roman"/>
          <w:sz w:val="22"/>
          <w:szCs w:val="22"/>
        </w:rPr>
        <w:t>Для входа в профиль пользователь должен нажать на свое имя или фото на Верхней панели Главного экрана или в визуальном элементе интерфейса (далее «</w:t>
      </w:r>
      <w:proofErr w:type="spellStart"/>
      <w:r w:rsidRPr="00971024">
        <w:rPr>
          <w:rStyle w:val="HMNormal"/>
          <w:rFonts w:ascii="Times New Roman" w:hAnsi="Times New Roman" w:cs="Times New Roman"/>
          <w:sz w:val="22"/>
          <w:szCs w:val="22"/>
        </w:rPr>
        <w:t>Виджет</w:t>
      </w:r>
      <w:proofErr w:type="spellEnd"/>
      <w:r w:rsidRPr="00971024">
        <w:rPr>
          <w:rStyle w:val="HMNormal"/>
          <w:rFonts w:ascii="Times New Roman" w:hAnsi="Times New Roman" w:cs="Times New Roman"/>
          <w:sz w:val="22"/>
          <w:szCs w:val="22"/>
        </w:rPr>
        <w:t>») «Мой профиль».</w:t>
      </w:r>
    </w:p>
    <w:p w:rsidR="00EF75C5" w:rsidRPr="00FB1E39" w:rsidRDefault="009D70A4" w:rsidP="00844CDA">
      <w:pPr>
        <w:pStyle w:val="2"/>
        <w:spacing w:before="0" w:line="240" w:lineRule="auto"/>
        <w:rPr>
          <w:sz w:val="28"/>
          <w:szCs w:val="28"/>
        </w:rPr>
      </w:pPr>
      <w:r w:rsidRPr="00FB1E39">
        <w:rPr>
          <w:sz w:val="28"/>
          <w:szCs w:val="28"/>
        </w:rPr>
        <w:t xml:space="preserve"> </w:t>
      </w:r>
      <w:bookmarkStart w:id="5" w:name="_Toc93941148"/>
      <w:r w:rsidRPr="00FB1E39">
        <w:rPr>
          <w:sz w:val="28"/>
          <w:szCs w:val="28"/>
        </w:rPr>
        <w:t>Сообщения</w:t>
      </w:r>
      <w:bookmarkEnd w:id="5"/>
    </w:p>
    <w:p w:rsidR="00971024" w:rsidRPr="00971024" w:rsidRDefault="00971024" w:rsidP="00971024">
      <w:pPr>
        <w:pStyle w:val="12"/>
        <w:spacing w:line="240" w:lineRule="auto"/>
        <w:rPr>
          <w:rStyle w:val="HMNormal"/>
          <w:rFonts w:ascii="Times New Roman" w:hAnsi="Times New Roman" w:cs="Times New Roman"/>
          <w:sz w:val="22"/>
          <w:szCs w:val="22"/>
        </w:rPr>
      </w:pPr>
      <w:r w:rsidRPr="00971024">
        <w:rPr>
          <w:rStyle w:val="HMNormal"/>
          <w:rFonts w:ascii="Times New Roman" w:hAnsi="Times New Roman" w:cs="Times New Roman"/>
          <w:sz w:val="22"/>
          <w:szCs w:val="22"/>
        </w:rPr>
        <w:t xml:space="preserve">Для оперативного обмена информацией между врачом/администратором клиники и пациентом Система позволяет отправлять и получать сообщения. </w:t>
      </w:r>
    </w:p>
    <w:p w:rsidR="009D70A4" w:rsidRPr="00FB1E39" w:rsidRDefault="00971024" w:rsidP="00971024">
      <w:pPr>
        <w:pStyle w:val="12"/>
        <w:spacing w:before="0" w:line="240" w:lineRule="auto"/>
        <w:rPr>
          <w:rStyle w:val="HMNormal"/>
          <w:rFonts w:ascii="Times New Roman" w:hAnsi="Times New Roman" w:cs="Times New Roman"/>
          <w:sz w:val="22"/>
          <w:szCs w:val="22"/>
        </w:rPr>
      </w:pPr>
      <w:r w:rsidRPr="00971024">
        <w:rPr>
          <w:rStyle w:val="HMNormal"/>
          <w:rFonts w:ascii="Times New Roman" w:hAnsi="Times New Roman" w:cs="Times New Roman"/>
          <w:sz w:val="22"/>
          <w:szCs w:val="22"/>
        </w:rPr>
        <w:t>Врач может создать и отправить сообщение одному пациенту или группе пациентов.  Для пациента разрешено взаимодействовать только с прикрепленным врачом или администратором клиники. Между пациентами взаимодействия не допускается.</w:t>
      </w:r>
    </w:p>
    <w:p w:rsidR="00EF75C5" w:rsidRPr="00FB1E39" w:rsidRDefault="009D70A4" w:rsidP="00844CDA">
      <w:pPr>
        <w:pStyle w:val="2"/>
        <w:spacing w:before="0" w:line="240" w:lineRule="auto"/>
        <w:rPr>
          <w:sz w:val="28"/>
          <w:szCs w:val="28"/>
        </w:rPr>
      </w:pPr>
      <w:bookmarkStart w:id="6" w:name="_Toc93941149"/>
      <w:r w:rsidRPr="00FB1E39">
        <w:rPr>
          <w:sz w:val="28"/>
          <w:szCs w:val="28"/>
        </w:rPr>
        <w:t>Предупреждения</w:t>
      </w:r>
      <w:bookmarkEnd w:id="6"/>
    </w:p>
    <w:p w:rsidR="009D70A4" w:rsidRPr="00FB1E39" w:rsidRDefault="00971024" w:rsidP="00844CDA">
      <w:pPr>
        <w:pStyle w:val="12"/>
        <w:spacing w:before="0" w:line="240" w:lineRule="auto"/>
        <w:rPr>
          <w:rStyle w:val="HMNormal"/>
          <w:rFonts w:ascii="Times New Roman" w:hAnsi="Times New Roman" w:cs="Times New Roman"/>
          <w:sz w:val="22"/>
          <w:szCs w:val="22"/>
        </w:rPr>
      </w:pPr>
      <w:r w:rsidRPr="00971024">
        <w:rPr>
          <w:rStyle w:val="HMNormal"/>
          <w:rFonts w:ascii="Times New Roman" w:hAnsi="Times New Roman" w:cs="Times New Roman"/>
          <w:sz w:val="22"/>
          <w:szCs w:val="22"/>
        </w:rPr>
        <w:t>Предупреждения – это оповещения, которые получает врач, в случае, если значения каких-либо показателей его пациентов выходят за рамки заранее установленных значений. Также предупреждения могут срабатывать в случае невыполнения или несвоевременного выполнения пациентом предписаний лечащего врача.</w:t>
      </w:r>
    </w:p>
    <w:p w:rsidR="009D70A4" w:rsidRPr="00FB1E39" w:rsidRDefault="009D70A4" w:rsidP="00844CDA">
      <w:pPr>
        <w:pStyle w:val="2"/>
        <w:spacing w:before="0" w:line="240" w:lineRule="auto"/>
        <w:rPr>
          <w:sz w:val="28"/>
          <w:szCs w:val="28"/>
        </w:rPr>
      </w:pPr>
      <w:bookmarkStart w:id="7" w:name="_Toc93941150"/>
      <w:proofErr w:type="spellStart"/>
      <w:r w:rsidRPr="00FB1E39">
        <w:rPr>
          <w:sz w:val="28"/>
          <w:szCs w:val="28"/>
        </w:rPr>
        <w:t>Видеозвонки</w:t>
      </w:r>
      <w:bookmarkEnd w:id="7"/>
      <w:proofErr w:type="spellEnd"/>
    </w:p>
    <w:p w:rsidR="00971024" w:rsidRPr="00971024" w:rsidRDefault="00971024" w:rsidP="00971024">
      <w:pPr>
        <w:pStyle w:val="12"/>
        <w:spacing w:line="240" w:lineRule="auto"/>
        <w:rPr>
          <w:rStyle w:val="HMNormal"/>
          <w:rFonts w:ascii="Times New Roman" w:hAnsi="Times New Roman" w:cs="Times New Roman"/>
          <w:sz w:val="22"/>
          <w:szCs w:val="22"/>
        </w:rPr>
      </w:pPr>
      <w:r w:rsidRPr="00971024">
        <w:rPr>
          <w:rStyle w:val="HMNormal"/>
          <w:rFonts w:ascii="Times New Roman" w:hAnsi="Times New Roman" w:cs="Times New Roman"/>
          <w:sz w:val="22"/>
          <w:szCs w:val="22"/>
        </w:rPr>
        <w:t xml:space="preserve">Система позволяет врачам и пациентам общаться в режиме видеоконсультации. </w:t>
      </w:r>
    </w:p>
    <w:p w:rsidR="00971024" w:rsidRPr="00971024" w:rsidRDefault="00971024" w:rsidP="00971024">
      <w:pPr>
        <w:pStyle w:val="12"/>
        <w:spacing w:line="240" w:lineRule="auto"/>
        <w:rPr>
          <w:rStyle w:val="HMNormal"/>
          <w:rFonts w:ascii="Times New Roman" w:hAnsi="Times New Roman" w:cs="Times New Roman"/>
          <w:sz w:val="22"/>
          <w:szCs w:val="22"/>
        </w:rPr>
      </w:pPr>
      <w:r w:rsidRPr="00971024">
        <w:rPr>
          <w:rStyle w:val="HMNormal"/>
          <w:rFonts w:ascii="Times New Roman" w:hAnsi="Times New Roman" w:cs="Times New Roman"/>
          <w:sz w:val="22"/>
          <w:szCs w:val="22"/>
        </w:rPr>
        <w:t xml:space="preserve">Врач имеет возможность назначить </w:t>
      </w:r>
      <w:proofErr w:type="spellStart"/>
      <w:r w:rsidRPr="00971024">
        <w:rPr>
          <w:rStyle w:val="HMNormal"/>
          <w:rFonts w:ascii="Times New Roman" w:hAnsi="Times New Roman" w:cs="Times New Roman"/>
          <w:sz w:val="22"/>
          <w:szCs w:val="22"/>
        </w:rPr>
        <w:t>видеоконсультацию</w:t>
      </w:r>
      <w:proofErr w:type="spellEnd"/>
      <w:r w:rsidRPr="00971024">
        <w:rPr>
          <w:rStyle w:val="HMNormal"/>
          <w:rFonts w:ascii="Times New Roman" w:hAnsi="Times New Roman" w:cs="Times New Roman"/>
          <w:sz w:val="22"/>
          <w:szCs w:val="22"/>
        </w:rPr>
        <w:t xml:space="preserve"> как конкретному, наблюдаемому им пациенту, так и обозначить свободный слот своего времени, на который пациент сможет самостоятельно записаться. </w:t>
      </w:r>
    </w:p>
    <w:p w:rsidR="009D70A4" w:rsidRPr="00971024" w:rsidRDefault="00971024" w:rsidP="00971024">
      <w:pPr>
        <w:pStyle w:val="12"/>
        <w:spacing w:before="0" w:line="240" w:lineRule="auto"/>
        <w:rPr>
          <w:rStyle w:val="HMNormal"/>
          <w:rFonts w:ascii="Times New Roman" w:hAnsi="Times New Roman" w:cs="Times New Roman"/>
          <w:sz w:val="22"/>
          <w:szCs w:val="22"/>
        </w:rPr>
      </w:pPr>
      <w:r w:rsidRPr="00971024">
        <w:rPr>
          <w:rStyle w:val="HMNormal"/>
          <w:rFonts w:ascii="Times New Roman" w:hAnsi="Times New Roman" w:cs="Times New Roman"/>
          <w:sz w:val="22"/>
          <w:szCs w:val="22"/>
        </w:rPr>
        <w:t>По итогам видеоконсультации врач составляет медицинское заключение, подписывает его электронно-цифровой подписью и опубликует его для пациента.</w:t>
      </w:r>
    </w:p>
    <w:p w:rsidR="009D70A4" w:rsidRPr="00FB1E39" w:rsidRDefault="009D70A4" w:rsidP="00844CDA">
      <w:pPr>
        <w:pStyle w:val="2"/>
        <w:spacing w:before="0" w:line="240" w:lineRule="auto"/>
        <w:rPr>
          <w:sz w:val="28"/>
          <w:szCs w:val="28"/>
        </w:rPr>
      </w:pPr>
      <w:bookmarkStart w:id="8" w:name="_Toc93941151"/>
      <w:r w:rsidRPr="00FB1E39">
        <w:rPr>
          <w:sz w:val="28"/>
          <w:szCs w:val="28"/>
        </w:rPr>
        <w:t>Назначения</w:t>
      </w:r>
      <w:bookmarkEnd w:id="8"/>
    </w:p>
    <w:p w:rsidR="00971024" w:rsidRPr="00971024" w:rsidRDefault="00971024" w:rsidP="00971024">
      <w:pPr>
        <w:pStyle w:val="12"/>
        <w:spacing w:line="240" w:lineRule="auto"/>
        <w:rPr>
          <w:rStyle w:val="HMNormal"/>
          <w:rFonts w:ascii="Times New Roman" w:hAnsi="Times New Roman" w:cs="Times New Roman"/>
          <w:sz w:val="22"/>
          <w:szCs w:val="22"/>
        </w:rPr>
      </w:pPr>
      <w:r w:rsidRPr="00971024">
        <w:rPr>
          <w:rStyle w:val="HMNormal"/>
          <w:rFonts w:ascii="Times New Roman" w:hAnsi="Times New Roman" w:cs="Times New Roman"/>
          <w:sz w:val="22"/>
          <w:szCs w:val="22"/>
        </w:rPr>
        <w:t xml:space="preserve">После первичной консультации Врач имеет возможность создать пациенту назначение. </w:t>
      </w:r>
    </w:p>
    <w:p w:rsidR="009D70A4" w:rsidRDefault="00971024" w:rsidP="00971024">
      <w:pPr>
        <w:pStyle w:val="12"/>
        <w:spacing w:before="0" w:line="240" w:lineRule="auto"/>
        <w:rPr>
          <w:rStyle w:val="HMNormal"/>
          <w:rFonts w:ascii="Times New Roman" w:hAnsi="Times New Roman" w:cs="Times New Roman"/>
          <w:sz w:val="22"/>
          <w:szCs w:val="22"/>
        </w:rPr>
      </w:pPr>
      <w:r w:rsidRPr="00971024">
        <w:rPr>
          <w:rStyle w:val="HMNormal"/>
          <w:rFonts w:ascii="Times New Roman" w:hAnsi="Times New Roman" w:cs="Times New Roman"/>
          <w:sz w:val="22"/>
          <w:szCs w:val="22"/>
        </w:rPr>
        <w:t>Пациент в свою очередь выполняет назначение врача, а система уведомляет последнего об этом. Врачи контролируют выполнение своих назначений и могут, при необходимости, их корректировать.</w:t>
      </w:r>
    </w:p>
    <w:p w:rsidR="00392A3E" w:rsidRPr="00971024" w:rsidRDefault="00392A3E" w:rsidP="00844CDA">
      <w:pPr>
        <w:pStyle w:val="12"/>
        <w:spacing w:before="0" w:line="240" w:lineRule="auto"/>
        <w:rPr>
          <w:rStyle w:val="HMNormal"/>
          <w:rFonts w:ascii="Times New Roman" w:hAnsi="Times New Roman" w:cs="Times New Roman"/>
          <w:sz w:val="22"/>
          <w:szCs w:val="22"/>
        </w:rPr>
      </w:pPr>
    </w:p>
    <w:p w:rsidR="009D70A4" w:rsidRPr="00FF51C5" w:rsidRDefault="009D70A4" w:rsidP="00844CDA">
      <w:pPr>
        <w:pStyle w:val="2"/>
        <w:spacing w:before="0" w:line="240" w:lineRule="auto"/>
        <w:rPr>
          <w:sz w:val="28"/>
          <w:szCs w:val="28"/>
        </w:rPr>
      </w:pPr>
      <w:bookmarkStart w:id="9" w:name="_Toc93941152"/>
      <w:r w:rsidRPr="00FF51C5">
        <w:rPr>
          <w:sz w:val="28"/>
          <w:szCs w:val="28"/>
        </w:rPr>
        <w:t>Показатели</w:t>
      </w:r>
      <w:bookmarkEnd w:id="9"/>
    </w:p>
    <w:p w:rsidR="00971024" w:rsidRPr="00971024" w:rsidRDefault="00971024" w:rsidP="00971024">
      <w:pPr>
        <w:pStyle w:val="12"/>
        <w:spacing w:line="240" w:lineRule="auto"/>
        <w:rPr>
          <w:rStyle w:val="HMNormal"/>
          <w:rFonts w:ascii="Times New Roman" w:hAnsi="Times New Roman" w:cs="Times New Roman"/>
          <w:sz w:val="22"/>
          <w:szCs w:val="22"/>
        </w:rPr>
      </w:pPr>
      <w:r w:rsidRPr="00971024">
        <w:rPr>
          <w:rStyle w:val="HMNormal"/>
          <w:rFonts w:ascii="Times New Roman" w:hAnsi="Times New Roman" w:cs="Times New Roman"/>
          <w:sz w:val="22"/>
          <w:szCs w:val="22"/>
        </w:rPr>
        <w:t>Для постоянного наблюдения за состоянием здоровья пациента Система предоставляет врачу возможность сформировать список показателей, значения которых пациент должен передавать в Систему.</w:t>
      </w:r>
    </w:p>
    <w:p w:rsidR="00971024" w:rsidRPr="00971024" w:rsidRDefault="00971024" w:rsidP="00971024">
      <w:pPr>
        <w:pStyle w:val="12"/>
        <w:spacing w:line="240" w:lineRule="auto"/>
        <w:rPr>
          <w:rStyle w:val="HMNormal"/>
          <w:rFonts w:ascii="Times New Roman" w:hAnsi="Times New Roman" w:cs="Times New Roman"/>
          <w:sz w:val="22"/>
          <w:szCs w:val="22"/>
        </w:rPr>
      </w:pPr>
      <w:r w:rsidRPr="00971024">
        <w:rPr>
          <w:rStyle w:val="HMNormal"/>
          <w:rFonts w:ascii="Times New Roman" w:hAnsi="Times New Roman" w:cs="Times New Roman"/>
          <w:sz w:val="22"/>
          <w:szCs w:val="22"/>
        </w:rPr>
        <w:t xml:space="preserve">Значения показателей могут быть получены с помощью ручных измерений (например, пульс) или измерений с использованием приборов таких как тонометры, </w:t>
      </w:r>
      <w:proofErr w:type="spellStart"/>
      <w:r w:rsidRPr="00971024">
        <w:rPr>
          <w:rStyle w:val="HMNormal"/>
          <w:rFonts w:ascii="Times New Roman" w:hAnsi="Times New Roman" w:cs="Times New Roman"/>
          <w:sz w:val="22"/>
          <w:szCs w:val="22"/>
        </w:rPr>
        <w:t>глюкометры</w:t>
      </w:r>
      <w:proofErr w:type="spellEnd"/>
      <w:r w:rsidRPr="00971024">
        <w:rPr>
          <w:rStyle w:val="HMNormal"/>
          <w:rFonts w:ascii="Times New Roman" w:hAnsi="Times New Roman" w:cs="Times New Roman"/>
          <w:sz w:val="22"/>
          <w:szCs w:val="22"/>
        </w:rPr>
        <w:t>, весы и т.п. (например, артериальное давление), интегрированных с Системой.</w:t>
      </w:r>
    </w:p>
    <w:p w:rsidR="009D70A4" w:rsidRPr="00844CDA" w:rsidRDefault="00971024" w:rsidP="00971024">
      <w:pPr>
        <w:pStyle w:val="12"/>
        <w:spacing w:before="0" w:line="240" w:lineRule="auto"/>
        <w:rPr>
          <w:rStyle w:val="HMNormal"/>
          <w:rFonts w:ascii="Times New Roman" w:hAnsi="Times New Roman" w:cs="Times New Roman"/>
          <w:sz w:val="22"/>
          <w:szCs w:val="22"/>
        </w:rPr>
      </w:pPr>
      <w:r w:rsidRPr="00971024">
        <w:rPr>
          <w:rStyle w:val="HMNormal"/>
          <w:rFonts w:ascii="Times New Roman" w:hAnsi="Times New Roman" w:cs="Times New Roman"/>
          <w:sz w:val="22"/>
          <w:szCs w:val="22"/>
        </w:rPr>
        <w:t>Система уведомляет Врача если допустимые пороговые значения вышли за установленные пределы.</w:t>
      </w:r>
    </w:p>
    <w:p w:rsidR="009D70A4" w:rsidRPr="00EE522F" w:rsidRDefault="00F05F80" w:rsidP="00844CDA">
      <w:pPr>
        <w:pStyle w:val="2"/>
        <w:spacing w:before="0" w:line="240" w:lineRule="auto"/>
        <w:rPr>
          <w:sz w:val="28"/>
          <w:szCs w:val="28"/>
        </w:rPr>
      </w:pPr>
      <w:bookmarkStart w:id="10" w:name="_Toc93941153"/>
      <w:r w:rsidRPr="00EE522F">
        <w:rPr>
          <w:sz w:val="28"/>
          <w:szCs w:val="28"/>
        </w:rPr>
        <w:t>Жалобы</w:t>
      </w:r>
      <w:bookmarkEnd w:id="10"/>
    </w:p>
    <w:p w:rsidR="00F05F80" w:rsidRPr="00844CDA" w:rsidRDefault="00971024" w:rsidP="00844CDA">
      <w:pPr>
        <w:pStyle w:val="12"/>
        <w:spacing w:before="0" w:line="240" w:lineRule="auto"/>
        <w:rPr>
          <w:rStyle w:val="HMNormal"/>
          <w:rFonts w:ascii="Times New Roman" w:hAnsi="Times New Roman" w:cs="Times New Roman"/>
          <w:sz w:val="22"/>
          <w:szCs w:val="22"/>
        </w:rPr>
      </w:pPr>
      <w:r w:rsidRPr="00971024">
        <w:rPr>
          <w:rStyle w:val="HMNormal"/>
          <w:rFonts w:ascii="Times New Roman" w:hAnsi="Times New Roman" w:cs="Times New Roman"/>
          <w:sz w:val="22"/>
          <w:szCs w:val="22"/>
        </w:rPr>
        <w:t>С помощью Системы пациент может составить жалобу на состояние своего здоровья. В Системе Жалоба – это совокупность симптомов, которые пациент выбирает из иерархически организованного списка. К жалобе может быть добавлен комментарий пациента. После составления жалоба немедленно становится доступна лечащим врачам пациента.</w:t>
      </w:r>
    </w:p>
    <w:p w:rsidR="00EF75C5" w:rsidRPr="00EE522F" w:rsidRDefault="00F05F80" w:rsidP="00844CDA">
      <w:pPr>
        <w:pStyle w:val="2"/>
        <w:spacing w:before="0" w:line="240" w:lineRule="auto"/>
        <w:rPr>
          <w:sz w:val="28"/>
          <w:szCs w:val="28"/>
        </w:rPr>
      </w:pPr>
      <w:bookmarkStart w:id="11" w:name="_Toc93941154"/>
      <w:r w:rsidRPr="00EE522F">
        <w:rPr>
          <w:sz w:val="28"/>
          <w:szCs w:val="28"/>
        </w:rPr>
        <w:t>Опросник</w:t>
      </w:r>
      <w:bookmarkEnd w:id="11"/>
    </w:p>
    <w:p w:rsidR="00F05F80" w:rsidRPr="00F9566E" w:rsidRDefault="00971024" w:rsidP="00F9566E">
      <w:pPr>
        <w:pStyle w:val="12"/>
        <w:spacing w:before="0" w:line="240" w:lineRule="auto"/>
        <w:rPr>
          <w:rFonts w:ascii="Times New Roman" w:hAnsi="Times New Roman" w:cs="Times New Roman"/>
          <w:sz w:val="22"/>
          <w:szCs w:val="22"/>
          <w:lang w:eastAsia="en-US"/>
        </w:rPr>
      </w:pPr>
      <w:r w:rsidRPr="00971024">
        <w:rPr>
          <w:rFonts w:ascii="Times New Roman" w:hAnsi="Times New Roman" w:cs="Times New Roman"/>
          <w:sz w:val="22"/>
          <w:szCs w:val="22"/>
          <w:lang w:eastAsia="en-US"/>
        </w:rPr>
        <w:t>Опросник – это один из видов назначений. Опросник в Системе представляет собой список вопросов пациенту с выбором вариантов ответов. Список вопросов формируется администратором клиники и, обычно, тематически соответствует профилю заболевания пациента.</w:t>
      </w:r>
    </w:p>
    <w:p w:rsidR="00F05F80" w:rsidRPr="00EE522F" w:rsidRDefault="00F05F80" w:rsidP="00844CDA">
      <w:pPr>
        <w:pStyle w:val="2"/>
        <w:spacing w:before="0" w:line="240" w:lineRule="auto"/>
        <w:rPr>
          <w:sz w:val="28"/>
          <w:szCs w:val="28"/>
        </w:rPr>
      </w:pPr>
      <w:bookmarkStart w:id="12" w:name="_Toc93941155"/>
      <w:r w:rsidRPr="00EE522F">
        <w:rPr>
          <w:sz w:val="28"/>
          <w:szCs w:val="28"/>
        </w:rPr>
        <w:t>Анкета пациента</w:t>
      </w:r>
      <w:bookmarkEnd w:id="12"/>
    </w:p>
    <w:p w:rsidR="00971024" w:rsidRPr="00971024" w:rsidRDefault="00971024" w:rsidP="00971024">
      <w:pPr>
        <w:pStyle w:val="12"/>
        <w:spacing w:line="240" w:lineRule="auto"/>
        <w:rPr>
          <w:rFonts w:ascii="Times New Roman" w:hAnsi="Times New Roman" w:cs="Times New Roman"/>
          <w:sz w:val="22"/>
          <w:szCs w:val="22"/>
          <w:lang w:eastAsia="en-US"/>
        </w:rPr>
      </w:pPr>
      <w:r w:rsidRPr="00971024">
        <w:rPr>
          <w:rFonts w:ascii="Times New Roman" w:hAnsi="Times New Roman" w:cs="Times New Roman"/>
          <w:sz w:val="22"/>
          <w:szCs w:val="22"/>
          <w:lang w:eastAsia="en-US"/>
        </w:rPr>
        <w:t xml:space="preserve">В Системе предусмотрена возможность регулярного анкетирования, при котором пациенты сами оценивают различные аспекты своего самочувствия по 10-балльной шкале. Результаты анкетирования на дату просмотра содержатся в </w:t>
      </w:r>
      <w:proofErr w:type="spellStart"/>
      <w:r w:rsidRPr="00971024">
        <w:rPr>
          <w:rFonts w:ascii="Times New Roman" w:hAnsi="Times New Roman" w:cs="Times New Roman"/>
          <w:sz w:val="22"/>
          <w:szCs w:val="22"/>
          <w:lang w:eastAsia="en-US"/>
        </w:rPr>
        <w:t>виджете</w:t>
      </w:r>
      <w:proofErr w:type="spellEnd"/>
      <w:r w:rsidRPr="00971024">
        <w:rPr>
          <w:rFonts w:ascii="Times New Roman" w:hAnsi="Times New Roman" w:cs="Times New Roman"/>
          <w:sz w:val="22"/>
          <w:szCs w:val="22"/>
          <w:lang w:eastAsia="en-US"/>
        </w:rPr>
        <w:t xml:space="preserve"> «Ответы на вопросы анкеты». </w:t>
      </w:r>
    </w:p>
    <w:p w:rsidR="00F05F80" w:rsidRPr="00844CDA" w:rsidRDefault="00971024" w:rsidP="00971024">
      <w:pPr>
        <w:pStyle w:val="12"/>
        <w:spacing w:before="0" w:line="240" w:lineRule="auto"/>
        <w:rPr>
          <w:rFonts w:ascii="Times New Roman" w:hAnsi="Times New Roman" w:cs="Times New Roman"/>
          <w:sz w:val="22"/>
          <w:szCs w:val="22"/>
          <w:lang w:eastAsia="en-US"/>
        </w:rPr>
      </w:pPr>
      <w:r w:rsidRPr="00971024">
        <w:rPr>
          <w:rFonts w:ascii="Times New Roman" w:hAnsi="Times New Roman" w:cs="Times New Roman"/>
          <w:sz w:val="22"/>
          <w:szCs w:val="22"/>
          <w:lang w:eastAsia="en-US"/>
        </w:rPr>
        <w:t>По результатам анкетирования Система осуществляет расчет H-</w:t>
      </w:r>
      <w:proofErr w:type="spellStart"/>
      <w:r w:rsidRPr="00971024">
        <w:rPr>
          <w:rFonts w:ascii="Times New Roman" w:hAnsi="Times New Roman" w:cs="Times New Roman"/>
          <w:sz w:val="22"/>
          <w:szCs w:val="22"/>
          <w:lang w:eastAsia="en-US"/>
        </w:rPr>
        <w:t>Index</w:t>
      </w:r>
      <w:proofErr w:type="spellEnd"/>
      <w:r w:rsidRPr="00971024">
        <w:rPr>
          <w:rFonts w:ascii="Times New Roman" w:hAnsi="Times New Roman" w:cs="Times New Roman"/>
          <w:sz w:val="22"/>
          <w:szCs w:val="22"/>
          <w:lang w:eastAsia="en-US"/>
        </w:rPr>
        <w:t xml:space="preserve"> пациента, значение которого отображается в </w:t>
      </w:r>
      <w:proofErr w:type="spellStart"/>
      <w:r w:rsidRPr="00971024">
        <w:rPr>
          <w:rFonts w:ascii="Times New Roman" w:hAnsi="Times New Roman" w:cs="Times New Roman"/>
          <w:sz w:val="22"/>
          <w:szCs w:val="22"/>
          <w:lang w:eastAsia="en-US"/>
        </w:rPr>
        <w:t>виджете</w:t>
      </w:r>
      <w:proofErr w:type="spellEnd"/>
      <w:r w:rsidRPr="00971024">
        <w:rPr>
          <w:rFonts w:ascii="Times New Roman" w:hAnsi="Times New Roman" w:cs="Times New Roman"/>
          <w:sz w:val="22"/>
          <w:szCs w:val="22"/>
          <w:lang w:eastAsia="en-US"/>
        </w:rPr>
        <w:t xml:space="preserve"> «H-</w:t>
      </w:r>
      <w:proofErr w:type="spellStart"/>
      <w:r w:rsidRPr="00971024">
        <w:rPr>
          <w:rFonts w:ascii="Times New Roman" w:hAnsi="Times New Roman" w:cs="Times New Roman"/>
          <w:sz w:val="22"/>
          <w:szCs w:val="22"/>
          <w:lang w:eastAsia="en-US"/>
        </w:rPr>
        <w:t>Index</w:t>
      </w:r>
      <w:proofErr w:type="spellEnd"/>
      <w:r w:rsidRPr="00971024">
        <w:rPr>
          <w:rFonts w:ascii="Times New Roman" w:hAnsi="Times New Roman" w:cs="Times New Roman"/>
          <w:sz w:val="22"/>
          <w:szCs w:val="22"/>
          <w:lang w:eastAsia="en-US"/>
        </w:rPr>
        <w:t>». Значение индекса находится в границах от 0 до 100, где 100 является идеальным значением.</w:t>
      </w:r>
      <w:r w:rsidR="00F05F80" w:rsidRPr="00844CDA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</w:p>
    <w:p w:rsidR="00F05F80" w:rsidRPr="00EE522F" w:rsidRDefault="00F05F80" w:rsidP="00844CDA">
      <w:pPr>
        <w:pStyle w:val="2"/>
        <w:spacing w:before="0" w:line="240" w:lineRule="auto"/>
        <w:rPr>
          <w:sz w:val="28"/>
          <w:szCs w:val="28"/>
        </w:rPr>
      </w:pPr>
      <w:bookmarkStart w:id="13" w:name="_Toc93941156"/>
      <w:r w:rsidRPr="00EE522F">
        <w:rPr>
          <w:sz w:val="28"/>
          <w:szCs w:val="28"/>
        </w:rPr>
        <w:t>Дневник</w:t>
      </w:r>
      <w:bookmarkEnd w:id="13"/>
    </w:p>
    <w:p w:rsidR="00F05F80" w:rsidRPr="00A36C0E" w:rsidRDefault="00D23839" w:rsidP="00A36C0E">
      <w:pPr>
        <w:pStyle w:val="12"/>
        <w:spacing w:before="0" w:line="240" w:lineRule="auto"/>
        <w:rPr>
          <w:rFonts w:ascii="Times New Roman" w:hAnsi="Times New Roman" w:cs="Times New Roman"/>
          <w:sz w:val="22"/>
          <w:szCs w:val="22"/>
          <w:lang w:eastAsia="en-US"/>
        </w:rPr>
      </w:pPr>
      <w:r w:rsidRPr="00D23839">
        <w:rPr>
          <w:rFonts w:ascii="Times New Roman" w:hAnsi="Times New Roman" w:cs="Times New Roman"/>
          <w:sz w:val="22"/>
          <w:szCs w:val="22"/>
          <w:lang w:eastAsia="en-US"/>
        </w:rPr>
        <w:t>Система предоставляет возможность пациенту вести дневник в форме записей с указанием даты и времени записи. Врач может просматривать дневниковые записи пациента и при необходимости комментировать их, что превращает дневник в одно из средств диалога врача и пациента. Также врач может просмотреть архив дневниковых записей пациента.</w:t>
      </w:r>
    </w:p>
    <w:p w:rsidR="00F05F80" w:rsidRPr="00EE522F" w:rsidRDefault="00D23839" w:rsidP="00844CDA">
      <w:pPr>
        <w:pStyle w:val="2"/>
        <w:spacing w:before="0" w:line="240" w:lineRule="auto"/>
        <w:rPr>
          <w:sz w:val="28"/>
          <w:szCs w:val="28"/>
        </w:rPr>
      </w:pPr>
      <w:bookmarkStart w:id="14" w:name="_Toc93941157"/>
      <w:r>
        <w:rPr>
          <w:sz w:val="28"/>
          <w:szCs w:val="28"/>
        </w:rPr>
        <w:t>Пациенты</w:t>
      </w:r>
      <w:bookmarkEnd w:id="14"/>
    </w:p>
    <w:p w:rsidR="00D23839" w:rsidRPr="00D23839" w:rsidRDefault="00D23839" w:rsidP="00D23839">
      <w:pPr>
        <w:pStyle w:val="12"/>
        <w:spacing w:line="240" w:lineRule="auto"/>
        <w:rPr>
          <w:rFonts w:ascii="Times New Roman" w:hAnsi="Times New Roman" w:cs="Times New Roman"/>
          <w:sz w:val="22"/>
          <w:szCs w:val="22"/>
          <w:lang w:eastAsia="en-US"/>
        </w:rPr>
      </w:pPr>
      <w:r w:rsidRPr="00D23839">
        <w:rPr>
          <w:rFonts w:ascii="Times New Roman" w:hAnsi="Times New Roman" w:cs="Times New Roman"/>
          <w:sz w:val="22"/>
          <w:szCs w:val="22"/>
          <w:lang w:eastAsia="en-US"/>
        </w:rPr>
        <w:t>Представляет собой список пациентов, находящихся под наблюдением врача. Список формируется двумя способами:</w:t>
      </w:r>
    </w:p>
    <w:p w:rsidR="00D23839" w:rsidRPr="00D23839" w:rsidRDefault="00D23839" w:rsidP="00D23839">
      <w:pPr>
        <w:pStyle w:val="12"/>
        <w:spacing w:line="240" w:lineRule="auto"/>
        <w:rPr>
          <w:rFonts w:ascii="Times New Roman" w:hAnsi="Times New Roman" w:cs="Times New Roman"/>
          <w:sz w:val="22"/>
          <w:szCs w:val="22"/>
          <w:lang w:eastAsia="en-US"/>
        </w:rPr>
      </w:pPr>
      <w:r w:rsidRPr="00D23839">
        <w:rPr>
          <w:rFonts w:ascii="Times New Roman" w:hAnsi="Times New Roman" w:cs="Times New Roman"/>
          <w:sz w:val="22"/>
          <w:szCs w:val="22"/>
          <w:lang w:eastAsia="en-US"/>
        </w:rPr>
        <w:t>1. Администратор клиники (регистратура) привязывает пациента к конкретному врачу;</w:t>
      </w:r>
    </w:p>
    <w:p w:rsidR="00D23839" w:rsidRPr="00D23839" w:rsidRDefault="00D23839" w:rsidP="00D23839">
      <w:pPr>
        <w:pStyle w:val="12"/>
        <w:spacing w:line="240" w:lineRule="auto"/>
        <w:rPr>
          <w:rFonts w:ascii="Times New Roman" w:hAnsi="Times New Roman" w:cs="Times New Roman"/>
          <w:sz w:val="22"/>
          <w:szCs w:val="22"/>
          <w:lang w:eastAsia="en-US"/>
        </w:rPr>
      </w:pPr>
      <w:r w:rsidRPr="00D23839">
        <w:rPr>
          <w:rFonts w:ascii="Times New Roman" w:hAnsi="Times New Roman" w:cs="Times New Roman"/>
          <w:sz w:val="22"/>
          <w:szCs w:val="22"/>
          <w:lang w:eastAsia="en-US"/>
        </w:rPr>
        <w:t>2. Пациент записывается на прием к врачу через оплату услуги.</w:t>
      </w:r>
    </w:p>
    <w:p w:rsidR="00D23839" w:rsidRPr="00D23839" w:rsidRDefault="00D23839" w:rsidP="00D23839">
      <w:pPr>
        <w:pStyle w:val="12"/>
        <w:spacing w:line="240" w:lineRule="auto"/>
        <w:rPr>
          <w:rFonts w:ascii="Times New Roman" w:hAnsi="Times New Roman" w:cs="Times New Roman"/>
          <w:sz w:val="22"/>
          <w:szCs w:val="22"/>
          <w:lang w:eastAsia="en-US"/>
        </w:rPr>
      </w:pPr>
    </w:p>
    <w:p w:rsidR="00F05F80" w:rsidRPr="00844CDA" w:rsidRDefault="00D23839" w:rsidP="00D23839">
      <w:pPr>
        <w:pStyle w:val="12"/>
        <w:spacing w:before="0" w:line="240" w:lineRule="auto"/>
        <w:rPr>
          <w:rFonts w:ascii="Times New Roman" w:hAnsi="Times New Roman" w:cs="Times New Roman"/>
          <w:sz w:val="22"/>
          <w:szCs w:val="22"/>
          <w:lang w:eastAsia="en-US"/>
        </w:rPr>
      </w:pPr>
      <w:r w:rsidRPr="00D23839">
        <w:rPr>
          <w:rFonts w:ascii="Times New Roman" w:hAnsi="Times New Roman" w:cs="Times New Roman"/>
          <w:sz w:val="22"/>
          <w:szCs w:val="22"/>
          <w:lang w:eastAsia="en-US"/>
        </w:rPr>
        <w:t>Выбирая конкретного пациента из списка врач получает доступ к персональной и медицинской информации выбранного пациента</w:t>
      </w:r>
    </w:p>
    <w:p w:rsidR="00F05F80" w:rsidRPr="00EE522F" w:rsidRDefault="00F05F80" w:rsidP="00844CDA">
      <w:pPr>
        <w:pStyle w:val="2"/>
        <w:spacing w:before="0" w:line="240" w:lineRule="auto"/>
        <w:rPr>
          <w:sz w:val="28"/>
          <w:szCs w:val="28"/>
        </w:rPr>
      </w:pPr>
      <w:bookmarkStart w:id="15" w:name="_Toc93941158"/>
      <w:r w:rsidRPr="00EE522F">
        <w:rPr>
          <w:sz w:val="28"/>
          <w:szCs w:val="28"/>
        </w:rPr>
        <w:t>Календарь</w:t>
      </w:r>
      <w:bookmarkEnd w:id="15"/>
    </w:p>
    <w:p w:rsidR="00D23839" w:rsidRPr="00D23839" w:rsidRDefault="00D23839" w:rsidP="00D23839">
      <w:pPr>
        <w:pStyle w:val="12"/>
        <w:spacing w:line="240" w:lineRule="auto"/>
        <w:rPr>
          <w:rFonts w:ascii="Times New Roman" w:hAnsi="Times New Roman" w:cs="Times New Roman"/>
          <w:sz w:val="22"/>
          <w:szCs w:val="22"/>
          <w:lang w:eastAsia="en-US"/>
        </w:rPr>
      </w:pPr>
      <w:r w:rsidRPr="00D23839">
        <w:rPr>
          <w:rFonts w:ascii="Times New Roman" w:hAnsi="Times New Roman" w:cs="Times New Roman"/>
          <w:sz w:val="22"/>
          <w:szCs w:val="22"/>
          <w:lang w:eastAsia="en-US"/>
        </w:rPr>
        <w:t xml:space="preserve">Календарь предназначен для планирования консультаций (очных или видеоконсультаций) врачей с пациентами. </w:t>
      </w:r>
    </w:p>
    <w:p w:rsidR="00F05F80" w:rsidRPr="00844CDA" w:rsidRDefault="00D23839" w:rsidP="00D23839">
      <w:pPr>
        <w:pStyle w:val="12"/>
        <w:spacing w:before="0" w:line="240" w:lineRule="auto"/>
        <w:rPr>
          <w:rFonts w:ascii="Times New Roman" w:hAnsi="Times New Roman" w:cs="Times New Roman"/>
          <w:sz w:val="22"/>
          <w:szCs w:val="22"/>
          <w:lang w:eastAsia="en-US"/>
        </w:rPr>
      </w:pPr>
      <w:r w:rsidRPr="00D23839">
        <w:rPr>
          <w:rFonts w:ascii="Times New Roman" w:hAnsi="Times New Roman" w:cs="Times New Roman"/>
          <w:sz w:val="22"/>
          <w:szCs w:val="22"/>
          <w:lang w:eastAsia="en-US"/>
        </w:rPr>
        <w:t>Врач может назначить консультацию пациенту либо опубликовать свободный слот своего времени. Пациент может в свою очередь имеет возможность запросить консультацию у врача или записаться на прием.</w:t>
      </w:r>
    </w:p>
    <w:p w:rsidR="00F05F80" w:rsidRPr="00EE522F" w:rsidRDefault="00F05F80" w:rsidP="00844CDA">
      <w:pPr>
        <w:pStyle w:val="2"/>
        <w:spacing w:before="0" w:line="240" w:lineRule="auto"/>
        <w:rPr>
          <w:sz w:val="28"/>
          <w:szCs w:val="28"/>
        </w:rPr>
      </w:pPr>
      <w:bookmarkStart w:id="16" w:name="_Toc93941159"/>
      <w:r w:rsidRPr="00EE522F">
        <w:rPr>
          <w:sz w:val="28"/>
          <w:szCs w:val="28"/>
        </w:rPr>
        <w:t>Отчеты</w:t>
      </w:r>
      <w:bookmarkEnd w:id="16"/>
    </w:p>
    <w:p w:rsidR="00F05F80" w:rsidRPr="00EE2FB3" w:rsidRDefault="00D23839" w:rsidP="00844CDA">
      <w:pPr>
        <w:pStyle w:val="12"/>
        <w:spacing w:before="0" w:line="240" w:lineRule="auto"/>
        <w:rPr>
          <w:rFonts w:ascii="Times New Roman" w:hAnsi="Times New Roman" w:cs="Times New Roman"/>
          <w:sz w:val="22"/>
          <w:szCs w:val="22"/>
          <w:lang w:eastAsia="en-US"/>
        </w:rPr>
      </w:pPr>
      <w:r w:rsidRPr="00D23839">
        <w:rPr>
          <w:rFonts w:ascii="Times New Roman" w:hAnsi="Times New Roman" w:cs="Times New Roman"/>
          <w:sz w:val="22"/>
          <w:szCs w:val="22"/>
          <w:lang w:eastAsia="en-US"/>
        </w:rPr>
        <w:t>В Системе могут быть сформированы различные статистические и аналитические отчеты. Набор отчетов зависит как от роли пользователя в Системе, а также может быть своим для клиники соответственно.</w:t>
      </w:r>
    </w:p>
    <w:p w:rsidR="00F05F80" w:rsidRPr="00EE522F" w:rsidRDefault="00F05F80" w:rsidP="00844CDA">
      <w:pPr>
        <w:pStyle w:val="2"/>
        <w:spacing w:before="0" w:line="240" w:lineRule="auto"/>
        <w:rPr>
          <w:sz w:val="28"/>
          <w:szCs w:val="28"/>
        </w:rPr>
      </w:pPr>
      <w:bookmarkStart w:id="17" w:name="_Toc93941160"/>
      <w:r w:rsidRPr="00EE522F">
        <w:rPr>
          <w:sz w:val="28"/>
          <w:szCs w:val="28"/>
        </w:rPr>
        <w:t>Документы</w:t>
      </w:r>
      <w:bookmarkEnd w:id="17"/>
    </w:p>
    <w:p w:rsidR="00D23839" w:rsidRPr="00D23839" w:rsidRDefault="00D23839" w:rsidP="00D23839">
      <w:pPr>
        <w:pStyle w:val="12"/>
        <w:spacing w:line="240" w:lineRule="auto"/>
        <w:rPr>
          <w:rFonts w:ascii="Times New Roman" w:hAnsi="Times New Roman" w:cs="Times New Roman"/>
          <w:sz w:val="22"/>
          <w:szCs w:val="22"/>
          <w:lang w:eastAsia="en-US"/>
        </w:rPr>
      </w:pPr>
      <w:r w:rsidRPr="00D23839">
        <w:rPr>
          <w:rFonts w:ascii="Times New Roman" w:hAnsi="Times New Roman" w:cs="Times New Roman"/>
          <w:sz w:val="22"/>
          <w:szCs w:val="22"/>
          <w:lang w:eastAsia="en-US"/>
        </w:rPr>
        <w:t xml:space="preserve">Система предоставляет своим пользователям возможность хранить электронные копии документов и предоставлять другим пользователям доступ к ним. </w:t>
      </w:r>
    </w:p>
    <w:p w:rsidR="00F05F80" w:rsidRDefault="00D23839" w:rsidP="00D23839">
      <w:pPr>
        <w:pStyle w:val="12"/>
        <w:spacing w:before="0" w:line="240" w:lineRule="auto"/>
        <w:rPr>
          <w:rFonts w:ascii="Times New Roman" w:hAnsi="Times New Roman" w:cs="Times New Roman"/>
          <w:sz w:val="22"/>
          <w:szCs w:val="22"/>
          <w:lang w:eastAsia="en-US"/>
        </w:rPr>
      </w:pPr>
      <w:r w:rsidRPr="00D23839">
        <w:rPr>
          <w:rFonts w:ascii="Times New Roman" w:hAnsi="Times New Roman" w:cs="Times New Roman"/>
          <w:sz w:val="22"/>
          <w:szCs w:val="22"/>
          <w:lang w:eastAsia="en-US"/>
        </w:rPr>
        <w:t>Хранение документов в Системе организовано в виде карточек. Карточка документа содержит информацию, описывающую хранимый документ, и ссылки на просмотр или скачивание приложенного файла.</w:t>
      </w:r>
    </w:p>
    <w:p w:rsidR="00D23839" w:rsidRDefault="00D23839" w:rsidP="00D23839">
      <w:pPr>
        <w:pStyle w:val="2"/>
        <w:spacing w:before="0" w:line="240" w:lineRule="auto"/>
        <w:rPr>
          <w:sz w:val="28"/>
          <w:szCs w:val="28"/>
        </w:rPr>
      </w:pPr>
      <w:bookmarkStart w:id="18" w:name="_Toc93941161"/>
      <w:r w:rsidRPr="00D23839">
        <w:rPr>
          <w:sz w:val="28"/>
          <w:szCs w:val="28"/>
        </w:rPr>
        <w:t>Услуги</w:t>
      </w:r>
      <w:bookmarkEnd w:id="18"/>
    </w:p>
    <w:p w:rsidR="00D23839" w:rsidRPr="00D23839" w:rsidRDefault="00D23839" w:rsidP="00D23839">
      <w:pPr>
        <w:pStyle w:val="12"/>
        <w:spacing w:line="240" w:lineRule="auto"/>
        <w:rPr>
          <w:rFonts w:ascii="Times New Roman" w:hAnsi="Times New Roman" w:cs="Times New Roman"/>
          <w:sz w:val="22"/>
          <w:szCs w:val="22"/>
          <w:lang w:eastAsia="en-US"/>
        </w:rPr>
      </w:pPr>
      <w:r w:rsidRPr="00D23839">
        <w:rPr>
          <w:rFonts w:ascii="Times New Roman" w:hAnsi="Times New Roman" w:cs="Times New Roman"/>
          <w:sz w:val="22"/>
          <w:szCs w:val="22"/>
          <w:lang w:eastAsia="en-US"/>
        </w:rPr>
        <w:t xml:space="preserve">В рамках клиники может быть сформирован и опубликован перечень оказываемых услуг. </w:t>
      </w:r>
    </w:p>
    <w:p w:rsidR="00D23839" w:rsidRPr="00D23839" w:rsidRDefault="00D23839" w:rsidP="00D23839">
      <w:pPr>
        <w:pStyle w:val="12"/>
        <w:spacing w:line="240" w:lineRule="auto"/>
        <w:rPr>
          <w:rFonts w:ascii="Times New Roman" w:hAnsi="Times New Roman" w:cs="Times New Roman"/>
          <w:sz w:val="22"/>
          <w:szCs w:val="22"/>
          <w:lang w:eastAsia="en-US"/>
        </w:rPr>
      </w:pPr>
      <w:r w:rsidRPr="00D23839">
        <w:rPr>
          <w:rFonts w:ascii="Times New Roman" w:hAnsi="Times New Roman" w:cs="Times New Roman"/>
          <w:sz w:val="22"/>
          <w:szCs w:val="22"/>
          <w:lang w:eastAsia="en-US"/>
        </w:rPr>
        <w:t>Услуги привязываются к врачам и могут быть доступны для выбора и оплаты пациентом.</w:t>
      </w:r>
    </w:p>
    <w:p w:rsidR="004B4C6B" w:rsidRPr="009B4D24" w:rsidRDefault="004B4C6B" w:rsidP="00844CDA">
      <w:pPr>
        <w:pStyle w:val="12"/>
        <w:spacing w:before="0" w:line="240" w:lineRule="auto"/>
        <w:rPr>
          <w:rFonts w:ascii="Times New Roman" w:hAnsi="Times New Roman" w:cs="Times New Roman"/>
          <w:sz w:val="22"/>
          <w:szCs w:val="22"/>
          <w:lang w:eastAsia="en-US"/>
        </w:rPr>
      </w:pPr>
    </w:p>
    <w:p w:rsidR="00D23839" w:rsidRPr="00D23839" w:rsidRDefault="00D23839" w:rsidP="00D23839">
      <w:pPr>
        <w:pStyle w:val="2"/>
        <w:rPr>
          <w:sz w:val="28"/>
          <w:szCs w:val="28"/>
        </w:rPr>
      </w:pPr>
      <w:bookmarkStart w:id="19" w:name="_Toc93941162"/>
      <w:r w:rsidRPr="00D23839">
        <w:rPr>
          <w:sz w:val="28"/>
          <w:szCs w:val="28"/>
        </w:rPr>
        <w:t>Системные функциональные блоки для Администратора (автоматизированное рабочее место администратора клиники)</w:t>
      </w:r>
      <w:bookmarkEnd w:id="19"/>
    </w:p>
    <w:p w:rsidR="00EF75C5" w:rsidRDefault="000767EB" w:rsidP="000767EB">
      <w:pPr>
        <w:pStyle w:val="12"/>
        <w:spacing w:line="240" w:lineRule="auto"/>
        <w:rPr>
          <w:rFonts w:ascii="Times New Roman" w:hAnsi="Times New Roman" w:cs="Times New Roman"/>
          <w:sz w:val="22"/>
          <w:szCs w:val="22"/>
          <w:lang w:eastAsia="en-US"/>
        </w:rPr>
      </w:pPr>
      <w:r w:rsidRPr="000767EB">
        <w:rPr>
          <w:rFonts w:ascii="Times New Roman" w:hAnsi="Times New Roman" w:cs="Times New Roman"/>
          <w:sz w:val="22"/>
          <w:szCs w:val="22"/>
          <w:lang w:eastAsia="en-US"/>
        </w:rPr>
        <w:t>В системе реализованы функциональные блоки для конфигурирования и управления системой (ведение пользователей, справочников, настройка конфигурации).</w:t>
      </w:r>
    </w:p>
    <w:p w:rsidR="000401E0" w:rsidRDefault="000401E0" w:rsidP="000767EB">
      <w:pPr>
        <w:pStyle w:val="12"/>
        <w:spacing w:line="240" w:lineRule="auto"/>
        <w:rPr>
          <w:rFonts w:ascii="Times New Roman" w:hAnsi="Times New Roman" w:cs="Times New Roman"/>
          <w:sz w:val="22"/>
          <w:szCs w:val="22"/>
          <w:lang w:eastAsia="en-US"/>
        </w:rPr>
      </w:pPr>
    </w:p>
    <w:p w:rsidR="000401E0" w:rsidRDefault="000401E0" w:rsidP="000B7677">
      <w:pPr>
        <w:pStyle w:val="2"/>
      </w:pPr>
      <w:r>
        <w:t>Безопасность и защита персональных данных</w:t>
      </w:r>
    </w:p>
    <w:p w:rsidR="00D07355" w:rsidRPr="000B7677" w:rsidRDefault="00F96D6B" w:rsidP="00663352">
      <w:pPr>
        <w:pStyle w:val="12"/>
        <w:ind w:left="720" w:firstLine="0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Доступ к платформе предоставляется как к сервису (</w:t>
      </w:r>
      <w:r>
        <w:rPr>
          <w:rFonts w:ascii="Times New Roman" w:hAnsi="Times New Roman" w:cs="Times New Roman"/>
          <w:sz w:val="22"/>
          <w:szCs w:val="22"/>
          <w:lang w:val="en-US" w:eastAsia="en-US"/>
        </w:rPr>
        <w:t>SaaS</w:t>
      </w:r>
      <w:r w:rsidRPr="00E14582">
        <w:rPr>
          <w:rFonts w:ascii="Times New Roman" w:hAnsi="Times New Roman" w:cs="Times New Roman"/>
          <w:sz w:val="22"/>
          <w:szCs w:val="22"/>
          <w:lang w:eastAsia="en-US"/>
        </w:rPr>
        <w:t>)</w:t>
      </w:r>
      <w:r w:rsidRPr="000B7677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D07355" w:rsidRPr="000B7677">
        <w:rPr>
          <w:rFonts w:ascii="Times New Roman" w:hAnsi="Times New Roman" w:cs="Times New Roman"/>
          <w:sz w:val="22"/>
          <w:szCs w:val="22"/>
          <w:lang w:eastAsia="en-US"/>
        </w:rPr>
        <w:t xml:space="preserve">в виде облачного решения и не требует </w:t>
      </w:r>
      <w:r w:rsidR="000B7677">
        <w:rPr>
          <w:rFonts w:ascii="Times New Roman" w:hAnsi="Times New Roman" w:cs="Times New Roman"/>
          <w:sz w:val="22"/>
          <w:szCs w:val="22"/>
          <w:lang w:eastAsia="en-US"/>
        </w:rPr>
        <w:t xml:space="preserve">внедрения </w:t>
      </w:r>
      <w:r w:rsidR="00D07355" w:rsidRPr="000B7677">
        <w:rPr>
          <w:rFonts w:ascii="Times New Roman" w:hAnsi="Times New Roman" w:cs="Times New Roman"/>
          <w:sz w:val="22"/>
          <w:szCs w:val="22"/>
          <w:lang w:eastAsia="en-US"/>
        </w:rPr>
        <w:t>дополнительных мощностей со стороны заказчика. Все персональные д</w:t>
      </w:r>
      <w:r w:rsidR="0077277D" w:rsidRPr="000B7677">
        <w:rPr>
          <w:rFonts w:ascii="Times New Roman" w:hAnsi="Times New Roman" w:cs="Times New Roman"/>
          <w:sz w:val="22"/>
          <w:szCs w:val="22"/>
          <w:lang w:eastAsia="en-US"/>
        </w:rPr>
        <w:t xml:space="preserve">анные хранятся в защищенном </w:t>
      </w:r>
      <w:proofErr w:type="spellStart"/>
      <w:r w:rsidR="0077277D" w:rsidRPr="000B7677">
        <w:rPr>
          <w:rFonts w:ascii="Times New Roman" w:hAnsi="Times New Roman" w:cs="Times New Roman"/>
          <w:sz w:val="22"/>
          <w:szCs w:val="22"/>
          <w:lang w:eastAsia="en-US"/>
        </w:rPr>
        <w:t>ЦОДе</w:t>
      </w:r>
      <w:proofErr w:type="spellEnd"/>
      <w:r w:rsidR="00D07355" w:rsidRPr="000B7677">
        <w:rPr>
          <w:rFonts w:ascii="Times New Roman" w:hAnsi="Times New Roman" w:cs="Times New Roman"/>
          <w:sz w:val="22"/>
          <w:szCs w:val="22"/>
          <w:lang w:eastAsia="en-US"/>
        </w:rPr>
        <w:t xml:space="preserve"> с организованным резервированием данных</w:t>
      </w:r>
      <w:r w:rsidR="000B7677" w:rsidRPr="000B7677">
        <w:rPr>
          <w:rFonts w:ascii="Times New Roman" w:hAnsi="Times New Roman" w:cs="Times New Roman"/>
          <w:sz w:val="22"/>
          <w:szCs w:val="22"/>
          <w:lang w:eastAsia="en-US"/>
        </w:rPr>
        <w:t xml:space="preserve"> и обеспеч</w:t>
      </w:r>
      <w:r>
        <w:rPr>
          <w:rFonts w:ascii="Times New Roman" w:hAnsi="Times New Roman" w:cs="Times New Roman"/>
          <w:sz w:val="22"/>
          <w:szCs w:val="22"/>
          <w:lang w:eastAsia="en-US"/>
        </w:rPr>
        <w:t>ением</w:t>
      </w:r>
      <w:r w:rsidR="000B7677" w:rsidRPr="000B7677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0B7677">
        <w:rPr>
          <w:rFonts w:ascii="Times New Roman" w:hAnsi="Times New Roman" w:cs="Times New Roman"/>
          <w:sz w:val="22"/>
          <w:szCs w:val="22"/>
          <w:lang w:eastAsia="en-US"/>
        </w:rPr>
        <w:t>защиты информации</w:t>
      </w:r>
      <w:r w:rsidR="00663352" w:rsidRPr="000B7677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3F2C79">
        <w:rPr>
          <w:rFonts w:ascii="Times New Roman" w:hAnsi="Times New Roman" w:cs="Times New Roman"/>
          <w:sz w:val="22"/>
          <w:szCs w:val="22"/>
          <w:lang w:eastAsia="en-US"/>
        </w:rPr>
        <w:t>согласно требовани</w:t>
      </w:r>
      <w:r>
        <w:rPr>
          <w:rFonts w:ascii="Times New Roman" w:hAnsi="Times New Roman" w:cs="Times New Roman"/>
          <w:sz w:val="22"/>
          <w:szCs w:val="22"/>
          <w:lang w:eastAsia="en-US"/>
        </w:rPr>
        <w:t>ям</w:t>
      </w:r>
      <w:r w:rsidR="003F2C79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en-US"/>
        </w:rPr>
        <w:t>ФСТЭК</w:t>
      </w:r>
      <w:r w:rsidR="003F2C79">
        <w:rPr>
          <w:rFonts w:ascii="Times New Roman" w:hAnsi="Times New Roman" w:cs="Times New Roman"/>
          <w:sz w:val="22"/>
          <w:szCs w:val="22"/>
          <w:lang w:eastAsia="en-US"/>
        </w:rPr>
        <w:t>.</w:t>
      </w:r>
    </w:p>
    <w:p w:rsidR="00D07355" w:rsidRPr="000B7677" w:rsidRDefault="00D07355" w:rsidP="00E14582">
      <w:pPr>
        <w:pStyle w:val="12"/>
        <w:ind w:left="720"/>
        <w:rPr>
          <w:rFonts w:ascii="Times New Roman" w:hAnsi="Times New Roman" w:cs="Times New Roman"/>
          <w:sz w:val="22"/>
          <w:szCs w:val="22"/>
        </w:rPr>
      </w:pPr>
      <w:r w:rsidRPr="000B7677">
        <w:rPr>
          <w:rFonts w:ascii="Times New Roman" w:hAnsi="Times New Roman" w:cs="Times New Roman"/>
          <w:sz w:val="22"/>
          <w:szCs w:val="22"/>
          <w:lang w:eastAsia="en-US"/>
        </w:rPr>
        <w:t xml:space="preserve">В соответствии с </w:t>
      </w:r>
      <w:r w:rsidRPr="000B7677">
        <w:rPr>
          <w:rFonts w:ascii="Times New Roman" w:hAnsi="Times New Roman" w:cs="Times New Roman"/>
          <w:sz w:val="22"/>
          <w:szCs w:val="22"/>
        </w:rPr>
        <w:t>Федеральным законом</w:t>
      </w:r>
      <w:r w:rsidR="00663352" w:rsidRPr="000B7677">
        <w:rPr>
          <w:rFonts w:ascii="Times New Roman" w:hAnsi="Times New Roman" w:cs="Times New Roman"/>
          <w:sz w:val="22"/>
          <w:szCs w:val="22"/>
        </w:rPr>
        <w:t xml:space="preserve"> № 152-ФЗ от 27.07.2006 «О персональных данных»</w:t>
      </w:r>
      <w:r w:rsidR="00F96D6B">
        <w:rPr>
          <w:rFonts w:ascii="Times New Roman" w:hAnsi="Times New Roman" w:cs="Times New Roman"/>
          <w:sz w:val="22"/>
          <w:szCs w:val="22"/>
        </w:rPr>
        <w:t xml:space="preserve">, </w:t>
      </w:r>
      <w:r w:rsidR="00F96D6B" w:rsidRPr="00E14582">
        <w:rPr>
          <w:rFonts w:ascii="Times New Roman" w:hAnsi="Times New Roman" w:cs="Times New Roman"/>
          <w:sz w:val="22"/>
          <w:szCs w:val="22"/>
          <w:lang w:eastAsia="en-US"/>
        </w:rPr>
        <w:t>Постановление</w:t>
      </w:r>
      <w:r w:rsidR="00F96D6B">
        <w:rPr>
          <w:rFonts w:ascii="Times New Roman" w:hAnsi="Times New Roman" w:cs="Times New Roman"/>
          <w:sz w:val="22"/>
          <w:szCs w:val="22"/>
          <w:lang w:eastAsia="en-US"/>
        </w:rPr>
        <w:t>м</w:t>
      </w:r>
      <w:r w:rsidR="00F96D6B" w:rsidRPr="00E14582">
        <w:rPr>
          <w:rFonts w:ascii="Times New Roman" w:hAnsi="Times New Roman" w:cs="Times New Roman"/>
          <w:sz w:val="22"/>
          <w:szCs w:val="22"/>
          <w:lang w:eastAsia="en-US"/>
        </w:rPr>
        <w:t xml:space="preserve"> Правительства Российской Федерации от 12.04.2018 № 447 "Об утверждении Правил взаимодействия иных информационных систем, предназначенных для сбора, хранения, обработки и предоставления информации, касающейся деятельности медицинских организаций и предоставляемых ими услуг, с информационными системами в сфере здравоохранения и медицинскими организациями"</w:t>
      </w:r>
      <w:r w:rsidR="00F96D6B">
        <w:rPr>
          <w:rFonts w:ascii="Times New Roman" w:hAnsi="Times New Roman" w:cs="Times New Roman"/>
          <w:sz w:val="22"/>
          <w:szCs w:val="22"/>
          <w:lang w:eastAsia="en-US"/>
        </w:rPr>
        <w:t xml:space="preserve">, </w:t>
      </w:r>
      <w:r w:rsidR="00F96D6B" w:rsidRPr="00F96D6B">
        <w:rPr>
          <w:rFonts w:ascii="Times New Roman" w:hAnsi="Times New Roman" w:cs="Times New Roman"/>
          <w:sz w:val="22"/>
          <w:szCs w:val="22"/>
          <w:lang w:eastAsia="en-US"/>
        </w:rPr>
        <w:t>Приказ</w:t>
      </w:r>
      <w:r w:rsidR="00FD49BB">
        <w:rPr>
          <w:rFonts w:ascii="Times New Roman" w:hAnsi="Times New Roman" w:cs="Times New Roman"/>
          <w:sz w:val="22"/>
          <w:szCs w:val="22"/>
          <w:lang w:eastAsia="en-US"/>
        </w:rPr>
        <w:t>ом</w:t>
      </w:r>
      <w:r w:rsidR="00F96D6B" w:rsidRPr="00F96D6B">
        <w:rPr>
          <w:rFonts w:ascii="Times New Roman" w:hAnsi="Times New Roman" w:cs="Times New Roman"/>
          <w:sz w:val="22"/>
          <w:szCs w:val="22"/>
          <w:lang w:eastAsia="en-US"/>
        </w:rPr>
        <w:t xml:space="preserve"> ФСТЭК от 18 февраля 2013 г. N 21 "Об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данных"</w:t>
      </w:r>
      <w:r w:rsidR="00F96D6B">
        <w:rPr>
          <w:rFonts w:ascii="Times New Roman" w:hAnsi="Times New Roman" w:cs="Times New Roman"/>
          <w:sz w:val="22"/>
          <w:szCs w:val="22"/>
          <w:lang w:eastAsia="en-US"/>
        </w:rPr>
        <w:t xml:space="preserve"> и П</w:t>
      </w:r>
      <w:r w:rsidR="00F96D6B" w:rsidRPr="00F96D6B">
        <w:rPr>
          <w:rFonts w:ascii="Times New Roman" w:hAnsi="Times New Roman" w:cs="Times New Roman"/>
          <w:sz w:val="22"/>
          <w:szCs w:val="22"/>
          <w:lang w:eastAsia="en-US"/>
        </w:rPr>
        <w:t>остановлени</w:t>
      </w:r>
      <w:r w:rsidR="00FD49BB">
        <w:rPr>
          <w:rFonts w:ascii="Times New Roman" w:hAnsi="Times New Roman" w:cs="Times New Roman"/>
          <w:sz w:val="22"/>
          <w:szCs w:val="22"/>
          <w:lang w:eastAsia="en-US"/>
        </w:rPr>
        <w:t>ем</w:t>
      </w:r>
      <w:r w:rsidR="00F96D6B" w:rsidRPr="00F96D6B">
        <w:rPr>
          <w:rFonts w:ascii="Times New Roman" w:hAnsi="Times New Roman" w:cs="Times New Roman"/>
          <w:sz w:val="22"/>
          <w:szCs w:val="22"/>
          <w:lang w:eastAsia="en-US"/>
        </w:rPr>
        <w:t xml:space="preserve"> Правительства РФ от 1 ноября 2012 г. N 1119 "Об утверждении требований к защите персональных данных при их обработке в информационных системах персональных данных"</w:t>
      </w:r>
      <w:r w:rsidR="00663352" w:rsidRPr="000B7677">
        <w:rPr>
          <w:rFonts w:ascii="Times New Roman" w:hAnsi="Times New Roman" w:cs="Times New Roman"/>
          <w:sz w:val="22"/>
          <w:szCs w:val="22"/>
        </w:rPr>
        <w:t xml:space="preserve"> - </w:t>
      </w:r>
      <w:proofErr w:type="spellStart"/>
      <w:r w:rsidR="00FD49BB">
        <w:rPr>
          <w:rFonts w:ascii="Times New Roman" w:hAnsi="Times New Roman" w:cs="Times New Roman"/>
          <w:sz w:val="22"/>
          <w:szCs w:val="22"/>
        </w:rPr>
        <w:t>ИСПДн</w:t>
      </w:r>
      <w:proofErr w:type="spellEnd"/>
      <w:r w:rsidR="00663352" w:rsidRPr="000B76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63352" w:rsidRPr="000B7677">
        <w:rPr>
          <w:rFonts w:ascii="Times New Roman" w:hAnsi="Times New Roman" w:cs="Times New Roman"/>
          <w:sz w:val="22"/>
          <w:szCs w:val="22"/>
        </w:rPr>
        <w:t>Remsmed</w:t>
      </w:r>
      <w:proofErr w:type="spellEnd"/>
      <w:r w:rsidR="00663352" w:rsidRPr="000B7677">
        <w:rPr>
          <w:rFonts w:ascii="Times New Roman" w:hAnsi="Times New Roman" w:cs="Times New Roman"/>
          <w:sz w:val="22"/>
          <w:szCs w:val="22"/>
        </w:rPr>
        <w:t xml:space="preserve"> </w:t>
      </w:r>
      <w:r w:rsidR="00FD49BB">
        <w:rPr>
          <w:rFonts w:ascii="Times New Roman" w:hAnsi="Times New Roman" w:cs="Times New Roman"/>
          <w:sz w:val="22"/>
          <w:szCs w:val="22"/>
        </w:rPr>
        <w:t xml:space="preserve">аттестовано на 3 УЗ (уровень защищенности), ПО </w:t>
      </w:r>
      <w:r w:rsidR="00FD49BB">
        <w:rPr>
          <w:rFonts w:ascii="Times New Roman" w:hAnsi="Times New Roman" w:cs="Times New Roman"/>
          <w:sz w:val="22"/>
          <w:szCs w:val="22"/>
          <w:lang w:val="en-US"/>
        </w:rPr>
        <w:t>Remsmed</w:t>
      </w:r>
      <w:r w:rsidR="00FD49BB" w:rsidRPr="00E14582">
        <w:rPr>
          <w:rFonts w:ascii="Times New Roman" w:hAnsi="Times New Roman" w:cs="Times New Roman"/>
          <w:sz w:val="22"/>
          <w:szCs w:val="22"/>
        </w:rPr>
        <w:t xml:space="preserve"> </w:t>
      </w:r>
      <w:r w:rsidR="00663352" w:rsidRPr="000B7677">
        <w:rPr>
          <w:rFonts w:ascii="Times New Roman" w:hAnsi="Times New Roman" w:cs="Times New Roman"/>
          <w:sz w:val="22"/>
          <w:szCs w:val="22"/>
        </w:rPr>
        <w:t>сертифицировано на 5 УД (уровень доверия)</w:t>
      </w:r>
      <w:r w:rsidR="00FD49BB">
        <w:rPr>
          <w:rFonts w:ascii="Times New Roman" w:hAnsi="Times New Roman" w:cs="Times New Roman"/>
          <w:sz w:val="22"/>
          <w:szCs w:val="22"/>
        </w:rPr>
        <w:t>, сертификат соответствия №4383.</w:t>
      </w:r>
      <w:r w:rsidR="00663352" w:rsidRPr="000B767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63352" w:rsidRPr="000B7677" w:rsidRDefault="000B7677" w:rsidP="00D07355">
      <w:pPr>
        <w:pStyle w:val="12"/>
        <w:ind w:left="72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Взаимодействие между</w:t>
      </w:r>
      <w:r w:rsidR="00D07355" w:rsidRPr="000B7677">
        <w:rPr>
          <w:rFonts w:ascii="Times New Roman" w:hAnsi="Times New Roman" w:cs="Times New Roman"/>
          <w:sz w:val="22"/>
          <w:szCs w:val="22"/>
        </w:rPr>
        <w:t xml:space="preserve"> медицинской организацией и пациентом</w:t>
      </w:r>
      <w:r>
        <w:rPr>
          <w:rFonts w:ascii="Times New Roman" w:hAnsi="Times New Roman" w:cs="Times New Roman"/>
          <w:sz w:val="22"/>
          <w:szCs w:val="22"/>
        </w:rPr>
        <w:t xml:space="preserve"> осуществляется</w:t>
      </w:r>
      <w:r w:rsidR="00D07355" w:rsidRPr="000B7677">
        <w:rPr>
          <w:rFonts w:ascii="Times New Roman" w:hAnsi="Times New Roman" w:cs="Times New Roman"/>
          <w:sz w:val="22"/>
          <w:szCs w:val="22"/>
        </w:rPr>
        <w:t xml:space="preserve"> в соответствии с </w:t>
      </w:r>
      <w:r w:rsidR="00663352" w:rsidRPr="000B7677">
        <w:rPr>
          <w:rFonts w:ascii="Times New Roman" w:hAnsi="Times New Roman" w:cs="Times New Roman"/>
          <w:sz w:val="22"/>
          <w:szCs w:val="22"/>
        </w:rPr>
        <w:t>Приказ</w:t>
      </w:r>
      <w:r w:rsidR="00D07355" w:rsidRPr="000B7677">
        <w:rPr>
          <w:rFonts w:ascii="Times New Roman" w:hAnsi="Times New Roman" w:cs="Times New Roman"/>
          <w:sz w:val="22"/>
          <w:szCs w:val="22"/>
        </w:rPr>
        <w:t>ом</w:t>
      </w:r>
      <w:r w:rsidR="00663352" w:rsidRPr="000B7677">
        <w:rPr>
          <w:rFonts w:ascii="Times New Roman" w:hAnsi="Times New Roman" w:cs="Times New Roman"/>
          <w:sz w:val="22"/>
          <w:szCs w:val="22"/>
        </w:rPr>
        <w:t xml:space="preserve"> Минздрава РФ от 30.11.2017 № 965н </w:t>
      </w:r>
      <w:r w:rsidR="00D07355" w:rsidRPr="000B7677">
        <w:rPr>
          <w:rFonts w:ascii="Times New Roman" w:hAnsi="Times New Roman" w:cs="Times New Roman"/>
          <w:sz w:val="22"/>
          <w:szCs w:val="22"/>
        </w:rPr>
        <w:t>"Об утверждении порядка организации и оказания медицинской помощи с применением телемедицинских технологий"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663352" w:rsidRDefault="00D07355" w:rsidP="000B7677">
      <w:pPr>
        <w:pStyle w:val="12"/>
        <w:ind w:left="720" w:firstLine="0"/>
        <w:rPr>
          <w:rFonts w:ascii="Times New Roman" w:hAnsi="Times New Roman" w:cs="Times New Roman"/>
          <w:sz w:val="22"/>
          <w:szCs w:val="22"/>
        </w:rPr>
      </w:pPr>
      <w:r w:rsidRPr="000B7677">
        <w:rPr>
          <w:rFonts w:ascii="Times New Roman" w:hAnsi="Times New Roman" w:cs="Times New Roman"/>
          <w:sz w:val="22"/>
          <w:szCs w:val="22"/>
        </w:rPr>
        <w:t>Передача</w:t>
      </w:r>
      <w:r w:rsidR="00663352" w:rsidRPr="000B7677">
        <w:rPr>
          <w:rFonts w:ascii="Times New Roman" w:hAnsi="Times New Roman" w:cs="Times New Roman"/>
          <w:sz w:val="22"/>
          <w:szCs w:val="22"/>
        </w:rPr>
        <w:t xml:space="preserve"> юридически значимых электронных документов (рецепты, направления на исследования, выписки из истории болезни и т. п.)</w:t>
      </w:r>
      <w:r w:rsidR="000B7677" w:rsidRPr="000B7677">
        <w:rPr>
          <w:rFonts w:ascii="Times New Roman" w:hAnsi="Times New Roman" w:cs="Times New Roman"/>
          <w:sz w:val="22"/>
          <w:szCs w:val="22"/>
        </w:rPr>
        <w:t xml:space="preserve"> пациентам</w:t>
      </w:r>
      <w:r w:rsidR="00663352" w:rsidRPr="000B7677">
        <w:rPr>
          <w:rFonts w:ascii="Times New Roman" w:hAnsi="Times New Roman" w:cs="Times New Roman"/>
          <w:sz w:val="22"/>
          <w:szCs w:val="22"/>
        </w:rPr>
        <w:t xml:space="preserve"> происходит с помощью усиленной квалифицированной или простой электронной подписи в соответствии</w:t>
      </w:r>
      <w:r w:rsidR="000B7677" w:rsidRPr="000B7677">
        <w:rPr>
          <w:rFonts w:ascii="Times New Roman" w:hAnsi="Times New Roman" w:cs="Times New Roman"/>
          <w:sz w:val="22"/>
          <w:szCs w:val="22"/>
        </w:rPr>
        <w:t xml:space="preserve"> </w:t>
      </w:r>
      <w:r w:rsidR="000B7677">
        <w:rPr>
          <w:rFonts w:ascii="Times New Roman" w:hAnsi="Times New Roman" w:cs="Times New Roman"/>
          <w:sz w:val="22"/>
          <w:szCs w:val="22"/>
        </w:rPr>
        <w:t xml:space="preserve">с </w:t>
      </w:r>
      <w:r w:rsidR="000B7677" w:rsidRPr="000B7677">
        <w:rPr>
          <w:rFonts w:ascii="Times New Roman" w:hAnsi="Times New Roman" w:cs="Times New Roman"/>
          <w:sz w:val="22"/>
          <w:szCs w:val="22"/>
        </w:rPr>
        <w:t>Постановление</w:t>
      </w:r>
      <w:r w:rsidR="000B7677">
        <w:rPr>
          <w:rFonts w:ascii="Times New Roman" w:hAnsi="Times New Roman" w:cs="Times New Roman"/>
          <w:sz w:val="22"/>
          <w:szCs w:val="22"/>
        </w:rPr>
        <w:t>м</w:t>
      </w:r>
      <w:r w:rsidR="000B7677" w:rsidRPr="000B7677">
        <w:rPr>
          <w:rFonts w:ascii="Times New Roman" w:hAnsi="Times New Roman" w:cs="Times New Roman"/>
          <w:sz w:val="22"/>
          <w:szCs w:val="22"/>
        </w:rPr>
        <w:t xml:space="preserve"> Правительства РФ от 12 апреля 2018 № 447 "Об утверждении Правил взаимодействия иных информационных систем, предназначенных для сбора, хранения, обработки и предоставления информации, касающейся деятельности медицинских организаций и предоставляемых ими услуг, с информационными системами в сфере здравоохранения и медицинскими организациями"</w:t>
      </w:r>
      <w:r w:rsidR="000B7677">
        <w:rPr>
          <w:rFonts w:ascii="Times New Roman" w:hAnsi="Times New Roman" w:cs="Times New Roman"/>
          <w:sz w:val="22"/>
          <w:szCs w:val="22"/>
        </w:rPr>
        <w:t>.</w:t>
      </w:r>
    </w:p>
    <w:p w:rsidR="003F2C79" w:rsidRDefault="003F2C79" w:rsidP="000B7677">
      <w:pPr>
        <w:pStyle w:val="12"/>
        <w:ind w:left="72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Копии Сертификата соответствия средств защиты информации ФСТЭК и Аттестата соответствия требованиям по безопасности </w:t>
      </w:r>
      <w:r w:rsidR="00B045DB">
        <w:rPr>
          <w:rFonts w:ascii="Times New Roman" w:hAnsi="Times New Roman" w:cs="Times New Roman"/>
          <w:sz w:val="22"/>
          <w:szCs w:val="22"/>
        </w:rPr>
        <w:t>информации могут быть предоставлены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0B7677" w:rsidRDefault="000B7677" w:rsidP="000B7677">
      <w:pPr>
        <w:pStyle w:val="12"/>
        <w:ind w:left="720" w:firstLine="0"/>
        <w:rPr>
          <w:rFonts w:ascii="Times New Roman" w:hAnsi="Times New Roman" w:cs="Times New Roman"/>
          <w:sz w:val="22"/>
          <w:szCs w:val="22"/>
          <w:lang w:eastAsia="en-US"/>
        </w:rPr>
      </w:pPr>
    </w:p>
    <w:p w:rsidR="00663352" w:rsidRPr="00663352" w:rsidRDefault="00663352" w:rsidP="00663352"/>
    <w:p w:rsidR="00EE522F" w:rsidRPr="000401E0" w:rsidRDefault="00EE522F" w:rsidP="000401E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E522F" w:rsidRPr="000401E0" w:rsidSect="005B3EE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3ADC"/>
    <w:multiLevelType w:val="hybridMultilevel"/>
    <w:tmpl w:val="8BC6ACF4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6A10A3"/>
    <w:multiLevelType w:val="hybridMultilevel"/>
    <w:tmpl w:val="CE2C1F70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181EF4"/>
    <w:multiLevelType w:val="hybridMultilevel"/>
    <w:tmpl w:val="7756A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32BA9"/>
    <w:multiLevelType w:val="hybridMultilevel"/>
    <w:tmpl w:val="74A41252"/>
    <w:lvl w:ilvl="0" w:tplc="7CBC96D2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11">
      <w:start w:val="1"/>
      <w:numFmt w:val="decimal"/>
      <w:lvlText w:val="%3)"/>
      <w:lvlJc w:val="left"/>
      <w:pPr>
        <w:ind w:left="2149" w:hanging="360"/>
      </w:pPr>
    </w:lvl>
    <w:lvl w:ilvl="3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" w15:restartNumberingAfterBreak="0">
    <w:nsid w:val="1E027B93"/>
    <w:multiLevelType w:val="hybridMultilevel"/>
    <w:tmpl w:val="5762A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52D67"/>
    <w:multiLevelType w:val="hybridMultilevel"/>
    <w:tmpl w:val="E80465C2"/>
    <w:lvl w:ilvl="0" w:tplc="7F78958A">
      <w:start w:val="1"/>
      <w:numFmt w:val="bullet"/>
      <w:lvlText w:val="­"/>
      <w:lvlJc w:val="left"/>
      <w:pPr>
        <w:ind w:left="178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25CC4E8A"/>
    <w:multiLevelType w:val="multilevel"/>
    <w:tmpl w:val="E4C613E8"/>
    <w:lvl w:ilvl="0">
      <w:start w:val="1"/>
      <w:numFmt w:val="decimal"/>
      <w:lvlText w:val="%1.  "/>
      <w:lvlJc w:val="right"/>
      <w:pPr>
        <w:ind w:left="0" w:firstLine="0"/>
      </w:pPr>
      <w:rPr>
        <w:rFonts w:hint="default"/>
      </w:rPr>
    </w:lvl>
    <w:lvl w:ilvl="1">
      <w:start w:val="1"/>
      <w:numFmt w:val="decimal"/>
      <w:pStyle w:val="2"/>
      <w:lvlText w:val="%1.%2.  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pStyle w:val="4"/>
      <w:lvlText w:val="%1.%2.%3.  "/>
      <w:lvlJc w:val="right"/>
      <w:pPr>
        <w:tabs>
          <w:tab w:val="num" w:pos="0"/>
        </w:tabs>
        <w:ind w:left="0" w:firstLine="0"/>
      </w:pPr>
      <w:rPr>
        <w:rFonts w:hint="default"/>
        <w:i w:val="0"/>
      </w:rPr>
    </w:lvl>
    <w:lvl w:ilvl="3">
      <w:start w:val="1"/>
      <w:numFmt w:val="decimal"/>
      <w:pStyle w:val="5"/>
      <w:lvlText w:val="%1.%2.%3.%4.  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  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  "/>
      <w:lvlJc w:val="right"/>
      <w:pPr>
        <w:tabs>
          <w:tab w:val="num" w:pos="0"/>
        </w:tabs>
        <w:ind w:left="0" w:firstLine="288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7" w15:restartNumberingAfterBreak="0">
    <w:nsid w:val="38C7652F"/>
    <w:multiLevelType w:val="hybridMultilevel"/>
    <w:tmpl w:val="0296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C28AE"/>
    <w:multiLevelType w:val="hybridMultilevel"/>
    <w:tmpl w:val="A5E60F7E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6637FAE"/>
    <w:multiLevelType w:val="multilevel"/>
    <w:tmpl w:val="277AD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7DD352D"/>
    <w:multiLevelType w:val="singleLevel"/>
    <w:tmpl w:val="902EA928"/>
    <w:lvl w:ilvl="0">
      <w:start w:val="1"/>
      <w:numFmt w:val="bullet"/>
      <w:lvlText w:val="·"/>
      <w:lvlJc w:val="left"/>
      <w:pPr>
        <w:ind w:left="555" w:hanging="195"/>
      </w:pPr>
      <w:rPr>
        <w:rFonts w:ascii="Symbol" w:hAnsi="Symbol"/>
        <w:color w:val="000000"/>
        <w:sz w:val="18"/>
      </w:rPr>
    </w:lvl>
  </w:abstractNum>
  <w:abstractNum w:abstractNumId="11" w15:restartNumberingAfterBreak="0">
    <w:nsid w:val="680C6343"/>
    <w:multiLevelType w:val="hybridMultilevel"/>
    <w:tmpl w:val="8CC6F0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9087A"/>
    <w:multiLevelType w:val="hybridMultilevel"/>
    <w:tmpl w:val="A6CEAD8A"/>
    <w:lvl w:ilvl="0" w:tplc="7CBC96D2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12"/>
  </w:num>
  <w:num w:numId="5">
    <w:abstractNumId w:val="3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5"/>
  </w:num>
  <w:num w:numId="29">
    <w:abstractNumId w:val="11"/>
  </w:num>
  <w:num w:numId="30">
    <w:abstractNumId w:val="8"/>
  </w:num>
  <w:num w:numId="31">
    <w:abstractNumId w:val="0"/>
  </w:num>
  <w:num w:numId="32">
    <w:abstractNumId w:val="1"/>
  </w:num>
  <w:num w:numId="33">
    <w:abstractNumId w:val="6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C77"/>
    <w:rsid w:val="00004D43"/>
    <w:rsid w:val="000401E0"/>
    <w:rsid w:val="00051260"/>
    <w:rsid w:val="00055232"/>
    <w:rsid w:val="000767EB"/>
    <w:rsid w:val="000B658C"/>
    <w:rsid w:val="000B7677"/>
    <w:rsid w:val="000C09C0"/>
    <w:rsid w:val="000C4165"/>
    <w:rsid w:val="000C4689"/>
    <w:rsid w:val="000E758C"/>
    <w:rsid w:val="00110654"/>
    <w:rsid w:val="00130607"/>
    <w:rsid w:val="001365DE"/>
    <w:rsid w:val="001621A1"/>
    <w:rsid w:val="001B6AFF"/>
    <w:rsid w:val="001B6D45"/>
    <w:rsid w:val="001C0F26"/>
    <w:rsid w:val="001E074D"/>
    <w:rsid w:val="00201A33"/>
    <w:rsid w:val="00204B07"/>
    <w:rsid w:val="002148CC"/>
    <w:rsid w:val="002274EB"/>
    <w:rsid w:val="002668A5"/>
    <w:rsid w:val="0026714F"/>
    <w:rsid w:val="002773B4"/>
    <w:rsid w:val="00290958"/>
    <w:rsid w:val="002C4A0D"/>
    <w:rsid w:val="002D4F08"/>
    <w:rsid w:val="003369C5"/>
    <w:rsid w:val="00337C43"/>
    <w:rsid w:val="00364A6E"/>
    <w:rsid w:val="00382218"/>
    <w:rsid w:val="00392A3E"/>
    <w:rsid w:val="003F2C79"/>
    <w:rsid w:val="004171B3"/>
    <w:rsid w:val="004215D9"/>
    <w:rsid w:val="004361A4"/>
    <w:rsid w:val="004410B0"/>
    <w:rsid w:val="0045352E"/>
    <w:rsid w:val="00456471"/>
    <w:rsid w:val="00474E66"/>
    <w:rsid w:val="004953A9"/>
    <w:rsid w:val="004972BF"/>
    <w:rsid w:val="004B4C6B"/>
    <w:rsid w:val="004C0FF9"/>
    <w:rsid w:val="004F79F6"/>
    <w:rsid w:val="0052601F"/>
    <w:rsid w:val="005520D4"/>
    <w:rsid w:val="0055708F"/>
    <w:rsid w:val="005B3EEC"/>
    <w:rsid w:val="00612E4F"/>
    <w:rsid w:val="00615EB2"/>
    <w:rsid w:val="00622D8B"/>
    <w:rsid w:val="006253EE"/>
    <w:rsid w:val="00632287"/>
    <w:rsid w:val="00652DB2"/>
    <w:rsid w:val="00663352"/>
    <w:rsid w:val="0066465E"/>
    <w:rsid w:val="00690620"/>
    <w:rsid w:val="0077277D"/>
    <w:rsid w:val="007A285C"/>
    <w:rsid w:val="007C764C"/>
    <w:rsid w:val="007E1F98"/>
    <w:rsid w:val="007E26D3"/>
    <w:rsid w:val="008171DA"/>
    <w:rsid w:val="00825793"/>
    <w:rsid w:val="0084217C"/>
    <w:rsid w:val="00844027"/>
    <w:rsid w:val="00844CDA"/>
    <w:rsid w:val="00846EE2"/>
    <w:rsid w:val="00854C5A"/>
    <w:rsid w:val="008A2152"/>
    <w:rsid w:val="008C63FE"/>
    <w:rsid w:val="008D680F"/>
    <w:rsid w:val="00902C41"/>
    <w:rsid w:val="00906F1E"/>
    <w:rsid w:val="0091153D"/>
    <w:rsid w:val="0093493A"/>
    <w:rsid w:val="00971024"/>
    <w:rsid w:val="00981F71"/>
    <w:rsid w:val="00985C77"/>
    <w:rsid w:val="00995532"/>
    <w:rsid w:val="009A3E2E"/>
    <w:rsid w:val="009B3B6C"/>
    <w:rsid w:val="009B4D24"/>
    <w:rsid w:val="009D70A4"/>
    <w:rsid w:val="00A36C0E"/>
    <w:rsid w:val="00A66926"/>
    <w:rsid w:val="00A93BA4"/>
    <w:rsid w:val="00AC7BCD"/>
    <w:rsid w:val="00B045DB"/>
    <w:rsid w:val="00B15D75"/>
    <w:rsid w:val="00B32195"/>
    <w:rsid w:val="00B60828"/>
    <w:rsid w:val="00B820CB"/>
    <w:rsid w:val="00BA0A46"/>
    <w:rsid w:val="00BB326E"/>
    <w:rsid w:val="00BD3968"/>
    <w:rsid w:val="00BF7E0C"/>
    <w:rsid w:val="00C42E87"/>
    <w:rsid w:val="00C8275E"/>
    <w:rsid w:val="00C8726C"/>
    <w:rsid w:val="00C94E81"/>
    <w:rsid w:val="00C96004"/>
    <w:rsid w:val="00C964EA"/>
    <w:rsid w:val="00CA6AEF"/>
    <w:rsid w:val="00CB0AD9"/>
    <w:rsid w:val="00CD7762"/>
    <w:rsid w:val="00CE419C"/>
    <w:rsid w:val="00CF6B2D"/>
    <w:rsid w:val="00D063A8"/>
    <w:rsid w:val="00D07355"/>
    <w:rsid w:val="00D07472"/>
    <w:rsid w:val="00D23839"/>
    <w:rsid w:val="00D42103"/>
    <w:rsid w:val="00D8215A"/>
    <w:rsid w:val="00DD6B9F"/>
    <w:rsid w:val="00E13A05"/>
    <w:rsid w:val="00E14582"/>
    <w:rsid w:val="00E301F5"/>
    <w:rsid w:val="00E332A1"/>
    <w:rsid w:val="00E34E33"/>
    <w:rsid w:val="00E516C2"/>
    <w:rsid w:val="00E6264B"/>
    <w:rsid w:val="00E86C6D"/>
    <w:rsid w:val="00EE2FB3"/>
    <w:rsid w:val="00EE522F"/>
    <w:rsid w:val="00EF75C5"/>
    <w:rsid w:val="00F05F80"/>
    <w:rsid w:val="00F40708"/>
    <w:rsid w:val="00F42131"/>
    <w:rsid w:val="00F55FF4"/>
    <w:rsid w:val="00F9566E"/>
    <w:rsid w:val="00F9678C"/>
    <w:rsid w:val="00F96D6B"/>
    <w:rsid w:val="00FA51A1"/>
    <w:rsid w:val="00FB1E39"/>
    <w:rsid w:val="00FC79F0"/>
    <w:rsid w:val="00FD253E"/>
    <w:rsid w:val="00FD49BB"/>
    <w:rsid w:val="00FE121A"/>
    <w:rsid w:val="00FF3FCD"/>
    <w:rsid w:val="00FF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312F1-12F9-4070-AD1F-53123D50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C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unhideWhenUsed/>
    <w:qFormat/>
    <w:rsid w:val="00A93BA4"/>
    <w:pPr>
      <w:keepNext/>
      <w:numPr>
        <w:ilvl w:val="1"/>
        <w:numId w:val="3"/>
      </w:numPr>
      <w:tabs>
        <w:tab w:val="left" w:pos="0"/>
      </w:tabs>
      <w:spacing w:before="300" w:after="160"/>
      <w:outlineLvl w:val="1"/>
    </w:pPr>
    <w:rPr>
      <w:rFonts w:ascii="Roboto Condensed" w:eastAsia="Times New Roman" w:hAnsi="Roboto Condensed" w:cs="Times New Roman"/>
      <w:color w:val="4F81BD" w:themeColor="accent1"/>
      <w:sz w:val="32"/>
      <w:szCs w:val="32"/>
    </w:rPr>
  </w:style>
  <w:style w:type="paragraph" w:styleId="3">
    <w:name w:val="heading 3"/>
    <w:basedOn w:val="2"/>
    <w:next w:val="a"/>
    <w:link w:val="30"/>
    <w:uiPriority w:val="9"/>
    <w:unhideWhenUsed/>
    <w:qFormat/>
    <w:rsid w:val="00A93BA4"/>
    <w:pPr>
      <w:numPr>
        <w:ilvl w:val="0"/>
        <w:numId w:val="0"/>
      </w:numPr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A93BA4"/>
    <w:pPr>
      <w:numPr>
        <w:ilvl w:val="2"/>
        <w:numId w:val="3"/>
      </w:numPr>
      <w:tabs>
        <w:tab w:val="clear" w:pos="0"/>
      </w:tabs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0"/>
    <w:uiPriority w:val="9"/>
    <w:semiHidden/>
    <w:unhideWhenUsed/>
    <w:qFormat/>
    <w:rsid w:val="00A93BA4"/>
    <w:pPr>
      <w:numPr>
        <w:ilvl w:val="3"/>
      </w:numPr>
      <w:outlineLvl w:val="4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301F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301F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301F5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30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01F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93BA4"/>
    <w:pPr>
      <w:ind w:left="720"/>
      <w:contextualSpacing/>
    </w:pPr>
  </w:style>
  <w:style w:type="character" w:customStyle="1" w:styleId="HMNormal">
    <w:name w:val="H&amp;M Normal"/>
    <w:uiPriority w:val="9"/>
    <w:qFormat/>
    <w:rsid w:val="00A93BA4"/>
    <w:rPr>
      <w:rFonts w:ascii="Arial" w:hAnsi="Arial" w:cs="Arial" w:hint="default"/>
      <w:b w:val="0"/>
      <w:bCs w:val="0"/>
      <w:i w:val="0"/>
      <w:iCs w:val="0"/>
      <w:caps w:val="0"/>
      <w:strike w:val="0"/>
      <w:dstrike w:val="0"/>
      <w:color w:val="000000"/>
      <w:spacing w:val="0"/>
      <w:w w:val="100"/>
      <w:position w:val="0"/>
      <w:sz w:val="18"/>
      <w:u w:val="none"/>
      <w:effect w:val="none"/>
      <w:vertAlign w:val="baseline"/>
    </w:rPr>
  </w:style>
  <w:style w:type="character" w:customStyle="1" w:styleId="20">
    <w:name w:val="Заголовок 2 Знак"/>
    <w:basedOn w:val="a0"/>
    <w:link w:val="2"/>
    <w:uiPriority w:val="9"/>
    <w:rsid w:val="00A93BA4"/>
    <w:rPr>
      <w:rFonts w:ascii="Roboto Condensed" w:eastAsia="Times New Roman" w:hAnsi="Roboto Condensed" w:cs="Times New Roman"/>
      <w:color w:val="4F81BD" w:themeColor="accent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93BA4"/>
    <w:rPr>
      <w:rFonts w:ascii="Roboto Condensed" w:eastAsia="Times New Roman" w:hAnsi="Roboto Condensed" w:cs="Times New Roman"/>
      <w:color w:val="4F81BD" w:themeColor="accent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3BA4"/>
    <w:rPr>
      <w:rFonts w:ascii="Roboto Condensed" w:eastAsia="Times New Roman" w:hAnsi="Roboto Condensed" w:cs="Times New Roman"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93BA4"/>
    <w:rPr>
      <w:rFonts w:ascii="Roboto Condensed" w:eastAsia="Times New Roman" w:hAnsi="Roboto Condensed" w:cs="Times New Roman"/>
      <w:color w:val="4F81BD" w:themeColor="accent1"/>
      <w:sz w:val="20"/>
      <w:szCs w:val="20"/>
    </w:rPr>
  </w:style>
  <w:style w:type="character" w:customStyle="1" w:styleId="11">
    <w:name w:val="Обычный 1 Знак"/>
    <w:link w:val="12"/>
    <w:uiPriority w:val="99"/>
    <w:locked/>
    <w:rsid w:val="00EF75C5"/>
    <w:rPr>
      <w:sz w:val="24"/>
      <w:szCs w:val="24"/>
      <w:lang w:eastAsia="ru-RU"/>
    </w:rPr>
  </w:style>
  <w:style w:type="paragraph" w:customStyle="1" w:styleId="12">
    <w:name w:val="Обычный 1"/>
    <w:basedOn w:val="a"/>
    <w:link w:val="11"/>
    <w:uiPriority w:val="99"/>
    <w:rsid w:val="00EF75C5"/>
    <w:pPr>
      <w:spacing w:before="60" w:after="60" w:line="360" w:lineRule="auto"/>
      <w:ind w:firstLine="709"/>
      <w:jc w:val="both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4C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rsid w:val="006253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6253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No Spacing"/>
    <w:link w:val="ac"/>
    <w:uiPriority w:val="1"/>
    <w:qFormat/>
    <w:rsid w:val="006253EE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6253EE"/>
    <w:rPr>
      <w:rFonts w:eastAsiaTheme="minorEastAsia"/>
      <w:lang w:eastAsia="ru-RU"/>
    </w:rPr>
  </w:style>
  <w:style w:type="paragraph" w:styleId="ad">
    <w:name w:val="TOC Heading"/>
    <w:basedOn w:val="1"/>
    <w:next w:val="a"/>
    <w:uiPriority w:val="39"/>
    <w:semiHidden/>
    <w:unhideWhenUsed/>
    <w:qFormat/>
    <w:rsid w:val="00FF51C5"/>
    <w:pPr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FF51C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F51C5"/>
    <w:pPr>
      <w:spacing w:after="100"/>
      <w:ind w:left="220"/>
    </w:pPr>
  </w:style>
  <w:style w:type="character" w:styleId="ae">
    <w:name w:val="Hyperlink"/>
    <w:basedOn w:val="a0"/>
    <w:uiPriority w:val="99"/>
    <w:unhideWhenUsed/>
    <w:rsid w:val="00FF51C5"/>
    <w:rPr>
      <w:color w:val="0000FF" w:themeColor="hyperlink"/>
      <w:u w:val="single"/>
    </w:rPr>
  </w:style>
  <w:style w:type="paragraph" w:styleId="af">
    <w:name w:val="Revision"/>
    <w:hidden/>
    <w:uiPriority w:val="99"/>
    <w:semiHidden/>
    <w:rsid w:val="009B4D24"/>
    <w:pPr>
      <w:spacing w:after="0" w:line="240" w:lineRule="auto"/>
    </w:p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4215D9"/>
    <w:rPr>
      <w:b/>
      <w:bCs/>
    </w:rPr>
  </w:style>
  <w:style w:type="character" w:customStyle="1" w:styleId="af1">
    <w:name w:val="Тема примечания Знак"/>
    <w:basedOn w:val="a5"/>
    <w:link w:val="af0"/>
    <w:uiPriority w:val="99"/>
    <w:semiHidden/>
    <w:rsid w:val="004215D9"/>
    <w:rPr>
      <w:b/>
      <w:bCs/>
      <w:sz w:val="20"/>
      <w:szCs w:val="20"/>
    </w:rPr>
  </w:style>
  <w:style w:type="paragraph" w:customStyle="1" w:styleId="af2">
    <w:name w:val="Абзац ТЗ"/>
    <w:basedOn w:val="a"/>
    <w:link w:val="af3"/>
    <w:qFormat/>
    <w:rsid w:val="00D0747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shd w:val="clear" w:color="auto" w:fill="FFFFFF"/>
    </w:rPr>
  </w:style>
  <w:style w:type="character" w:customStyle="1" w:styleId="af3">
    <w:name w:val="Абзац ТЗ Знак"/>
    <w:basedOn w:val="a0"/>
    <w:link w:val="af2"/>
    <w:rsid w:val="00D07472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af4">
    <w:name w:val="Перечисление"/>
    <w:basedOn w:val="a"/>
    <w:link w:val="af5"/>
    <w:qFormat/>
    <w:rsid w:val="00D0747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/>
    </w:rPr>
  </w:style>
  <w:style w:type="character" w:customStyle="1" w:styleId="af5">
    <w:name w:val="Перечисление Знак"/>
    <w:link w:val="af4"/>
    <w:rsid w:val="00D07472"/>
    <w:rPr>
      <w:rFonts w:ascii="Times New Roman" w:eastAsia="Times New Roman" w:hAnsi="Times New Roman" w:cs="Times New Roman"/>
      <w:color w:val="000000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43897-B53C-4898-9C0A-7D4B0B33651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Tomlyanovich Stepan</dc:creator>
  <cp:lastModifiedBy>ivan.ivanopullo@gmail.com</cp:lastModifiedBy>
  <cp:revision>2</cp:revision>
  <cp:lastPrinted>2020-02-14T10:18:00Z</cp:lastPrinted>
  <dcterms:created xsi:type="dcterms:W3CDTF">2022-02-17T09:39:00Z</dcterms:created>
  <dcterms:modified xsi:type="dcterms:W3CDTF">2022-02-17T09:39:00Z</dcterms:modified>
</cp:coreProperties>
</file>